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20C" w:rsidRPr="002A613C" w:rsidRDefault="000014D3">
      <w:pPr>
        <w:rPr>
          <w:rFonts w:ascii="Arial" w:hAnsi="Arial" w:cs="Arial"/>
          <w:b/>
          <w:sz w:val="24"/>
          <w:szCs w:val="24"/>
        </w:rPr>
      </w:pPr>
      <w:r w:rsidRPr="002A613C">
        <w:rPr>
          <w:rFonts w:ascii="Arial" w:hAnsi="Arial" w:cs="Arial"/>
          <w:b/>
          <w:sz w:val="24"/>
          <w:szCs w:val="24"/>
        </w:rPr>
        <w:t>South West Clinical Senate Conference/Clinicians as Change Agents</w:t>
      </w:r>
    </w:p>
    <w:p w:rsidR="000014D3" w:rsidRPr="002A613C" w:rsidRDefault="000014D3">
      <w:pPr>
        <w:rPr>
          <w:rFonts w:ascii="Arial" w:hAnsi="Arial" w:cs="Arial"/>
          <w:b/>
          <w:sz w:val="24"/>
          <w:szCs w:val="24"/>
        </w:rPr>
      </w:pPr>
      <w:r w:rsidRPr="002A613C">
        <w:rPr>
          <w:rFonts w:ascii="Arial" w:hAnsi="Arial" w:cs="Arial"/>
          <w:b/>
          <w:sz w:val="24"/>
          <w:szCs w:val="24"/>
        </w:rPr>
        <w:t>Thursday March 22</w:t>
      </w:r>
      <w:r w:rsidRPr="002A613C">
        <w:rPr>
          <w:rFonts w:ascii="Arial" w:hAnsi="Arial" w:cs="Arial"/>
          <w:b/>
          <w:sz w:val="24"/>
          <w:szCs w:val="24"/>
          <w:vertAlign w:val="superscript"/>
        </w:rPr>
        <w:t>nd</w:t>
      </w:r>
      <w:r w:rsidRPr="002A613C">
        <w:rPr>
          <w:rFonts w:ascii="Arial" w:hAnsi="Arial" w:cs="Arial"/>
          <w:b/>
          <w:sz w:val="24"/>
          <w:szCs w:val="24"/>
        </w:rPr>
        <w:t xml:space="preserve"> 2018 </w:t>
      </w:r>
      <w:proofErr w:type="gramStart"/>
      <w:r w:rsidRPr="002A613C">
        <w:rPr>
          <w:rFonts w:ascii="Arial" w:hAnsi="Arial" w:cs="Arial"/>
          <w:b/>
          <w:sz w:val="24"/>
          <w:szCs w:val="24"/>
        </w:rPr>
        <w:t>Rougemont  Hotel</w:t>
      </w:r>
      <w:proofErr w:type="gramEnd"/>
      <w:r w:rsidRPr="002A613C">
        <w:rPr>
          <w:rFonts w:ascii="Arial" w:hAnsi="Arial" w:cs="Arial"/>
          <w:b/>
          <w:sz w:val="24"/>
          <w:szCs w:val="24"/>
        </w:rPr>
        <w:t xml:space="preserve"> Exeter</w:t>
      </w:r>
    </w:p>
    <w:p w:rsidR="000014D3" w:rsidRPr="002A613C" w:rsidRDefault="000014D3">
      <w:pPr>
        <w:rPr>
          <w:rFonts w:ascii="Arial" w:hAnsi="Arial" w:cs="Arial"/>
          <w:b/>
          <w:sz w:val="24"/>
          <w:szCs w:val="24"/>
        </w:rPr>
      </w:pPr>
    </w:p>
    <w:p w:rsidR="000014D3" w:rsidRPr="002A613C" w:rsidRDefault="000014D3">
      <w:pPr>
        <w:rPr>
          <w:rFonts w:ascii="Arial" w:hAnsi="Arial" w:cs="Arial"/>
          <w:b/>
        </w:rPr>
      </w:pPr>
      <w:r w:rsidRPr="002A613C">
        <w:rPr>
          <w:rFonts w:ascii="Arial" w:hAnsi="Arial" w:cs="Arial"/>
          <w:b/>
        </w:rPr>
        <w:t>Opening Comments &amp; Clinical Senate Activity (Sally Pearson Chair S/W Clinical Senate)</w:t>
      </w:r>
    </w:p>
    <w:p w:rsidR="000014D3" w:rsidRDefault="000014D3">
      <w:pPr>
        <w:rPr>
          <w:rFonts w:ascii="Arial" w:hAnsi="Arial" w:cs="Arial"/>
        </w:rPr>
      </w:pPr>
    </w:p>
    <w:p w:rsidR="000014D3" w:rsidRDefault="000014D3">
      <w:pPr>
        <w:rPr>
          <w:rFonts w:ascii="Arial" w:hAnsi="Arial" w:cs="Arial"/>
        </w:rPr>
      </w:pPr>
      <w:r>
        <w:rPr>
          <w:rFonts w:ascii="Arial" w:hAnsi="Arial" w:cs="Arial"/>
        </w:rPr>
        <w:t>Clinic Senate has 38 members and meets 4</w:t>
      </w:r>
      <w:r w:rsidR="002A613C">
        <w:rPr>
          <w:rFonts w:ascii="Arial" w:hAnsi="Arial" w:cs="Arial"/>
        </w:rPr>
        <w:t>-6</w:t>
      </w:r>
      <w:r>
        <w:rPr>
          <w:rFonts w:ascii="Arial" w:hAnsi="Arial" w:cs="Arial"/>
        </w:rPr>
        <w:t xml:space="preserve"> times per </w:t>
      </w:r>
      <w:r w:rsidR="002A613C">
        <w:rPr>
          <w:rFonts w:ascii="Arial" w:hAnsi="Arial" w:cs="Arial"/>
        </w:rPr>
        <w:t>year; it brings together senior clinical professionals to act as a critical friend to the wider health system, providing strategic, independent clinical advice &amp; leadership on how services should be designed to provide the best care &amp; outcomes for patients.</w:t>
      </w:r>
    </w:p>
    <w:p w:rsidR="002A613C" w:rsidRDefault="002A613C">
      <w:pPr>
        <w:rPr>
          <w:rFonts w:ascii="Arial" w:hAnsi="Arial" w:cs="Arial"/>
        </w:rPr>
      </w:pPr>
      <w:r>
        <w:rPr>
          <w:rFonts w:ascii="Arial" w:hAnsi="Arial" w:cs="Arial"/>
        </w:rPr>
        <w:t>It works alongside the Senate Assembly &amp; the Citizens Assembly &amp; provides advice to Commissioners, STP’s, Specialised Services &amp; providers on a range of topics all of which is evidenced based.</w:t>
      </w:r>
    </w:p>
    <w:p w:rsidR="0031141F" w:rsidRDefault="0031141F">
      <w:pPr>
        <w:rPr>
          <w:rFonts w:ascii="Arial" w:hAnsi="Arial" w:cs="Arial"/>
          <w:b/>
        </w:rPr>
      </w:pPr>
    </w:p>
    <w:p w:rsidR="0031141F" w:rsidRPr="0031141F" w:rsidRDefault="0031141F">
      <w:pPr>
        <w:rPr>
          <w:rFonts w:ascii="Arial" w:hAnsi="Arial" w:cs="Arial"/>
          <w:b/>
        </w:rPr>
      </w:pPr>
      <w:r w:rsidRPr="0031141F">
        <w:rPr>
          <w:rFonts w:ascii="Arial" w:hAnsi="Arial" w:cs="Arial"/>
          <w:b/>
        </w:rPr>
        <w:t>Recent Clinical Senate Topics</w:t>
      </w:r>
    </w:p>
    <w:p w:rsidR="0031141F" w:rsidRPr="0031141F" w:rsidRDefault="0031141F" w:rsidP="0031141F">
      <w:pPr>
        <w:pStyle w:val="ListParagraph"/>
        <w:numPr>
          <w:ilvl w:val="0"/>
          <w:numId w:val="1"/>
        </w:numPr>
        <w:rPr>
          <w:rFonts w:ascii="Arial" w:hAnsi="Arial" w:cs="Arial"/>
        </w:rPr>
      </w:pPr>
      <w:r w:rsidRPr="0031141F">
        <w:rPr>
          <w:rFonts w:ascii="Arial" w:hAnsi="Arial" w:cs="Arial"/>
        </w:rPr>
        <w:t>Clinical Reviews for the S/W to support the development of robust clinical models for Service Change</w:t>
      </w:r>
    </w:p>
    <w:p w:rsidR="0031141F" w:rsidRPr="0031141F" w:rsidRDefault="0031141F" w:rsidP="0031141F">
      <w:pPr>
        <w:pStyle w:val="ListParagraph"/>
        <w:numPr>
          <w:ilvl w:val="0"/>
          <w:numId w:val="1"/>
        </w:numPr>
        <w:rPr>
          <w:rFonts w:ascii="Arial" w:hAnsi="Arial" w:cs="Arial"/>
        </w:rPr>
      </w:pPr>
      <w:r w:rsidRPr="0031141F">
        <w:rPr>
          <w:rFonts w:ascii="Arial" w:hAnsi="Arial" w:cs="Arial"/>
        </w:rPr>
        <w:t>Smoking Cessation &amp; Weight Loss as criteria for fitness for su</w:t>
      </w:r>
      <w:r w:rsidR="00C235C6">
        <w:rPr>
          <w:rFonts w:ascii="Arial" w:hAnsi="Arial" w:cs="Arial"/>
        </w:rPr>
        <w:t>r</w:t>
      </w:r>
      <w:r w:rsidRPr="0031141F">
        <w:rPr>
          <w:rFonts w:ascii="Arial" w:hAnsi="Arial" w:cs="Arial"/>
        </w:rPr>
        <w:t>gery</w:t>
      </w:r>
    </w:p>
    <w:p w:rsidR="0031141F" w:rsidRPr="0031141F" w:rsidRDefault="0031141F" w:rsidP="0031141F">
      <w:pPr>
        <w:pStyle w:val="ListParagraph"/>
        <w:numPr>
          <w:ilvl w:val="0"/>
          <w:numId w:val="1"/>
        </w:numPr>
        <w:rPr>
          <w:rFonts w:ascii="Arial" w:hAnsi="Arial" w:cs="Arial"/>
        </w:rPr>
      </w:pPr>
      <w:r w:rsidRPr="0031141F">
        <w:rPr>
          <w:rFonts w:ascii="Arial" w:hAnsi="Arial" w:cs="Arial"/>
        </w:rPr>
        <w:t>Review of Emergency General Surgery Services in the S/W</w:t>
      </w:r>
    </w:p>
    <w:p w:rsidR="0031141F" w:rsidRPr="0031141F" w:rsidRDefault="0031141F" w:rsidP="0031141F">
      <w:pPr>
        <w:pStyle w:val="ListParagraph"/>
        <w:numPr>
          <w:ilvl w:val="0"/>
          <w:numId w:val="1"/>
        </w:numPr>
        <w:rPr>
          <w:rFonts w:ascii="Arial" w:hAnsi="Arial" w:cs="Arial"/>
        </w:rPr>
      </w:pPr>
      <w:r w:rsidRPr="0031141F">
        <w:rPr>
          <w:rFonts w:ascii="Arial" w:hAnsi="Arial" w:cs="Arial"/>
        </w:rPr>
        <w:t>Biosimilar Medicines</w:t>
      </w:r>
    </w:p>
    <w:p w:rsidR="0031141F" w:rsidRPr="0031141F" w:rsidRDefault="0031141F" w:rsidP="0031141F">
      <w:pPr>
        <w:pStyle w:val="ListParagraph"/>
        <w:numPr>
          <w:ilvl w:val="0"/>
          <w:numId w:val="1"/>
        </w:numPr>
        <w:rPr>
          <w:rFonts w:ascii="Arial" w:hAnsi="Arial" w:cs="Arial"/>
        </w:rPr>
      </w:pPr>
      <w:r w:rsidRPr="0031141F">
        <w:rPr>
          <w:rFonts w:ascii="Arial" w:hAnsi="Arial" w:cs="Arial"/>
        </w:rPr>
        <w:t>Tobacco Prevention</w:t>
      </w:r>
    </w:p>
    <w:p w:rsidR="0031141F" w:rsidRDefault="0031141F" w:rsidP="0031141F">
      <w:pPr>
        <w:pStyle w:val="ListParagraph"/>
        <w:numPr>
          <w:ilvl w:val="0"/>
          <w:numId w:val="1"/>
        </w:numPr>
        <w:rPr>
          <w:rFonts w:ascii="Arial" w:hAnsi="Arial" w:cs="Arial"/>
        </w:rPr>
      </w:pPr>
      <w:r w:rsidRPr="0031141F">
        <w:rPr>
          <w:rFonts w:ascii="Arial" w:hAnsi="Arial" w:cs="Arial"/>
        </w:rPr>
        <w:t>Principles of Service Reconfiguration</w:t>
      </w:r>
    </w:p>
    <w:p w:rsidR="0031141F" w:rsidRDefault="0031141F" w:rsidP="0031141F">
      <w:pPr>
        <w:rPr>
          <w:rFonts w:ascii="Arial" w:hAnsi="Arial" w:cs="Arial"/>
        </w:rPr>
      </w:pPr>
    </w:p>
    <w:p w:rsidR="0031141F" w:rsidRDefault="0031141F" w:rsidP="0031141F">
      <w:pPr>
        <w:rPr>
          <w:rFonts w:ascii="Arial" w:hAnsi="Arial" w:cs="Arial"/>
        </w:rPr>
      </w:pPr>
      <w:r>
        <w:rPr>
          <w:rFonts w:ascii="Arial" w:hAnsi="Arial" w:cs="Arial"/>
        </w:rPr>
        <w:t xml:space="preserve">Eight areas involved in Clinical Reviews except Bristol which is undergoing a change in its conurbation </w:t>
      </w:r>
    </w:p>
    <w:p w:rsidR="0031141F" w:rsidRDefault="0031141F" w:rsidP="0031141F">
      <w:pPr>
        <w:rPr>
          <w:rFonts w:ascii="Arial" w:hAnsi="Arial" w:cs="Arial"/>
        </w:rPr>
      </w:pPr>
    </w:p>
    <w:p w:rsidR="0031141F" w:rsidRDefault="0031141F" w:rsidP="0031141F">
      <w:pPr>
        <w:rPr>
          <w:rFonts w:ascii="Arial" w:hAnsi="Arial" w:cs="Arial"/>
        </w:rPr>
      </w:pPr>
      <w:r>
        <w:rPr>
          <w:rFonts w:ascii="Arial" w:hAnsi="Arial" w:cs="Arial"/>
        </w:rPr>
        <w:t>People who live on geographical boundaries could be disadvantaged</w:t>
      </w:r>
      <w:r w:rsidR="0059535C">
        <w:rPr>
          <w:rFonts w:ascii="Arial" w:hAnsi="Arial" w:cs="Arial"/>
        </w:rPr>
        <w:t xml:space="preserve"> by change so Senate needs to work closely with NHS England to ensure they receive appropriate health care.</w:t>
      </w:r>
    </w:p>
    <w:p w:rsidR="0059535C" w:rsidRPr="00843157" w:rsidRDefault="0059535C" w:rsidP="0031141F">
      <w:pPr>
        <w:rPr>
          <w:rFonts w:ascii="Arial" w:hAnsi="Arial" w:cs="Arial"/>
          <w:b/>
        </w:rPr>
      </w:pPr>
    </w:p>
    <w:p w:rsidR="0059535C" w:rsidRDefault="0059535C" w:rsidP="0031141F">
      <w:pPr>
        <w:rPr>
          <w:rFonts w:ascii="Arial" w:hAnsi="Arial" w:cs="Arial"/>
          <w:b/>
        </w:rPr>
      </w:pPr>
      <w:proofErr w:type="gramStart"/>
      <w:r w:rsidRPr="00843157">
        <w:rPr>
          <w:rFonts w:ascii="Arial" w:hAnsi="Arial" w:cs="Arial"/>
          <w:b/>
        </w:rPr>
        <w:t>The Role of th</w:t>
      </w:r>
      <w:r w:rsidR="0074517B">
        <w:rPr>
          <w:rFonts w:ascii="Arial" w:hAnsi="Arial" w:cs="Arial"/>
          <w:b/>
        </w:rPr>
        <w:t xml:space="preserve">e Clinical Senate in Improving </w:t>
      </w:r>
      <w:r w:rsidRPr="00843157">
        <w:rPr>
          <w:rFonts w:ascii="Arial" w:hAnsi="Arial" w:cs="Arial"/>
          <w:b/>
        </w:rPr>
        <w:t>Patient Care (Nigel Acheson Regional Medical Director (South) NHS</w:t>
      </w:r>
      <w:r w:rsidR="00843157">
        <w:rPr>
          <w:rFonts w:ascii="Arial" w:hAnsi="Arial" w:cs="Arial"/>
          <w:b/>
        </w:rPr>
        <w:t xml:space="preserve"> </w:t>
      </w:r>
      <w:r w:rsidRPr="00843157">
        <w:rPr>
          <w:rFonts w:ascii="Arial" w:hAnsi="Arial" w:cs="Arial"/>
          <w:b/>
        </w:rPr>
        <w:t>England.</w:t>
      </w:r>
      <w:proofErr w:type="gramEnd"/>
    </w:p>
    <w:p w:rsidR="0074517B" w:rsidRDefault="0074517B" w:rsidP="0031141F">
      <w:pPr>
        <w:rPr>
          <w:rFonts w:ascii="Arial" w:hAnsi="Arial" w:cs="Arial"/>
          <w:b/>
        </w:rPr>
      </w:pPr>
    </w:p>
    <w:p w:rsidR="0074517B" w:rsidRPr="0074517B" w:rsidRDefault="003064C4" w:rsidP="0031141F">
      <w:pPr>
        <w:rPr>
          <w:rFonts w:ascii="Arial" w:hAnsi="Arial" w:cs="Arial"/>
        </w:rPr>
      </w:pPr>
      <w:r>
        <w:rPr>
          <w:rFonts w:ascii="Arial" w:hAnsi="Arial" w:cs="Arial"/>
        </w:rPr>
        <w:t xml:space="preserve">The </w:t>
      </w:r>
      <w:r w:rsidR="0074517B" w:rsidRPr="0074517B">
        <w:rPr>
          <w:rFonts w:ascii="Arial" w:hAnsi="Arial" w:cs="Arial"/>
        </w:rPr>
        <w:t xml:space="preserve">Clinical Senate </w:t>
      </w:r>
      <w:r>
        <w:rPr>
          <w:rFonts w:ascii="Arial" w:hAnsi="Arial" w:cs="Arial"/>
        </w:rPr>
        <w:t>are Agents for Change &amp; use evidence based independent advice &amp; leadership to improve patient care.</w:t>
      </w:r>
    </w:p>
    <w:p w:rsidR="0059535C" w:rsidRPr="00843157" w:rsidRDefault="0059535C" w:rsidP="0031141F">
      <w:pPr>
        <w:rPr>
          <w:rFonts w:ascii="Arial" w:hAnsi="Arial" w:cs="Arial"/>
          <w:b/>
        </w:rPr>
      </w:pPr>
    </w:p>
    <w:p w:rsidR="0059535C" w:rsidRPr="00843157" w:rsidRDefault="0059535C" w:rsidP="0031141F">
      <w:pPr>
        <w:rPr>
          <w:rFonts w:ascii="Arial" w:hAnsi="Arial" w:cs="Arial"/>
          <w:b/>
        </w:rPr>
      </w:pPr>
      <w:r w:rsidRPr="00843157">
        <w:rPr>
          <w:rFonts w:ascii="Arial" w:hAnsi="Arial" w:cs="Arial"/>
          <w:b/>
        </w:rPr>
        <w:t>Key Areas</w:t>
      </w:r>
    </w:p>
    <w:p w:rsidR="0059535C" w:rsidRPr="00843157" w:rsidRDefault="0059535C" w:rsidP="00843157">
      <w:pPr>
        <w:pStyle w:val="ListParagraph"/>
        <w:numPr>
          <w:ilvl w:val="0"/>
          <w:numId w:val="2"/>
        </w:numPr>
        <w:rPr>
          <w:rFonts w:ascii="Arial" w:hAnsi="Arial" w:cs="Arial"/>
        </w:rPr>
      </w:pPr>
      <w:r w:rsidRPr="00843157">
        <w:rPr>
          <w:rFonts w:ascii="Arial" w:hAnsi="Arial" w:cs="Arial"/>
        </w:rPr>
        <w:t>Providing care for the Aging Population</w:t>
      </w:r>
    </w:p>
    <w:p w:rsidR="0059535C" w:rsidRPr="00843157" w:rsidRDefault="0059535C" w:rsidP="00843157">
      <w:pPr>
        <w:pStyle w:val="ListParagraph"/>
        <w:numPr>
          <w:ilvl w:val="0"/>
          <w:numId w:val="2"/>
        </w:numPr>
        <w:rPr>
          <w:rFonts w:ascii="Arial" w:hAnsi="Arial" w:cs="Arial"/>
        </w:rPr>
      </w:pPr>
      <w:r w:rsidRPr="00843157">
        <w:rPr>
          <w:rFonts w:ascii="Arial" w:hAnsi="Arial" w:cs="Arial"/>
        </w:rPr>
        <w:t xml:space="preserve">Focus on </w:t>
      </w:r>
      <w:r w:rsidR="00843157" w:rsidRPr="00843157">
        <w:rPr>
          <w:rFonts w:ascii="Arial" w:hAnsi="Arial" w:cs="Arial"/>
        </w:rPr>
        <w:t xml:space="preserve">the prevention of long term effects of </w:t>
      </w:r>
      <w:r w:rsidRPr="00843157">
        <w:rPr>
          <w:rFonts w:ascii="Arial" w:hAnsi="Arial" w:cs="Arial"/>
        </w:rPr>
        <w:t xml:space="preserve">Chronic Diseases </w:t>
      </w:r>
    </w:p>
    <w:p w:rsidR="0059535C" w:rsidRPr="00843157" w:rsidRDefault="0059535C" w:rsidP="00843157">
      <w:pPr>
        <w:pStyle w:val="ListParagraph"/>
        <w:numPr>
          <w:ilvl w:val="0"/>
          <w:numId w:val="2"/>
        </w:numPr>
        <w:rPr>
          <w:rFonts w:ascii="Arial" w:hAnsi="Arial" w:cs="Arial"/>
        </w:rPr>
      </w:pPr>
      <w:r w:rsidRPr="00843157">
        <w:rPr>
          <w:rFonts w:ascii="Arial" w:hAnsi="Arial" w:cs="Arial"/>
        </w:rPr>
        <w:t>Specialised &amp; personalised surgery &amp; therapies</w:t>
      </w:r>
    </w:p>
    <w:p w:rsidR="0059535C" w:rsidRPr="00843157" w:rsidRDefault="0059535C" w:rsidP="00843157">
      <w:pPr>
        <w:pStyle w:val="ListParagraph"/>
        <w:numPr>
          <w:ilvl w:val="0"/>
          <w:numId w:val="2"/>
        </w:numPr>
        <w:tabs>
          <w:tab w:val="left" w:pos="1935"/>
        </w:tabs>
        <w:rPr>
          <w:rFonts w:ascii="Arial" w:hAnsi="Arial" w:cs="Arial"/>
        </w:rPr>
      </w:pPr>
      <w:r w:rsidRPr="00843157">
        <w:rPr>
          <w:rFonts w:ascii="Arial" w:hAnsi="Arial" w:cs="Arial"/>
        </w:rPr>
        <w:t>Intervention i.e.: Genomics/Genetics</w:t>
      </w:r>
    </w:p>
    <w:p w:rsidR="0059535C" w:rsidRPr="00843157" w:rsidRDefault="0059535C" w:rsidP="00843157">
      <w:pPr>
        <w:pStyle w:val="ListParagraph"/>
        <w:numPr>
          <w:ilvl w:val="0"/>
          <w:numId w:val="2"/>
        </w:numPr>
        <w:tabs>
          <w:tab w:val="left" w:pos="1935"/>
        </w:tabs>
        <w:rPr>
          <w:rFonts w:ascii="Arial" w:hAnsi="Arial" w:cs="Arial"/>
        </w:rPr>
      </w:pPr>
      <w:r w:rsidRPr="00843157">
        <w:rPr>
          <w:rFonts w:ascii="Arial" w:hAnsi="Arial" w:cs="Arial"/>
        </w:rPr>
        <w:t>Using Technology (records, information)</w:t>
      </w:r>
    </w:p>
    <w:p w:rsidR="00843157" w:rsidRDefault="00843157" w:rsidP="00843157">
      <w:pPr>
        <w:pStyle w:val="ListParagraph"/>
        <w:numPr>
          <w:ilvl w:val="0"/>
          <w:numId w:val="2"/>
        </w:numPr>
        <w:tabs>
          <w:tab w:val="left" w:pos="1935"/>
        </w:tabs>
        <w:rPr>
          <w:rFonts w:ascii="Arial" w:hAnsi="Arial" w:cs="Arial"/>
        </w:rPr>
      </w:pPr>
      <w:r w:rsidRPr="00843157">
        <w:rPr>
          <w:rFonts w:ascii="Arial" w:hAnsi="Arial" w:cs="Arial"/>
        </w:rPr>
        <w:t>Transferring ownership for health to patients/citizens</w:t>
      </w:r>
    </w:p>
    <w:p w:rsidR="00843157" w:rsidRPr="00843157" w:rsidRDefault="00843157" w:rsidP="00843157">
      <w:pPr>
        <w:tabs>
          <w:tab w:val="left" w:pos="1935"/>
        </w:tabs>
        <w:rPr>
          <w:rFonts w:ascii="Arial" w:hAnsi="Arial" w:cs="Arial"/>
          <w:b/>
        </w:rPr>
      </w:pPr>
      <w:r w:rsidRPr="00843157">
        <w:rPr>
          <w:rFonts w:ascii="Arial" w:hAnsi="Arial" w:cs="Arial"/>
          <w:b/>
        </w:rPr>
        <w:t>Needs</w:t>
      </w:r>
    </w:p>
    <w:p w:rsidR="00843157" w:rsidRPr="00843157" w:rsidRDefault="00843157" w:rsidP="00843157">
      <w:pPr>
        <w:pStyle w:val="ListParagraph"/>
        <w:numPr>
          <w:ilvl w:val="0"/>
          <w:numId w:val="3"/>
        </w:numPr>
        <w:tabs>
          <w:tab w:val="left" w:pos="1935"/>
        </w:tabs>
        <w:rPr>
          <w:rFonts w:ascii="Arial" w:hAnsi="Arial" w:cs="Arial"/>
        </w:rPr>
      </w:pPr>
      <w:r w:rsidRPr="00843157">
        <w:rPr>
          <w:rFonts w:ascii="Arial" w:hAnsi="Arial" w:cs="Arial"/>
        </w:rPr>
        <w:t xml:space="preserve">Support Health and Well Being </w:t>
      </w:r>
    </w:p>
    <w:p w:rsidR="00843157" w:rsidRPr="00843157" w:rsidRDefault="00843157" w:rsidP="00843157">
      <w:pPr>
        <w:pStyle w:val="ListParagraph"/>
        <w:numPr>
          <w:ilvl w:val="0"/>
          <w:numId w:val="3"/>
        </w:numPr>
        <w:tabs>
          <w:tab w:val="left" w:pos="1935"/>
        </w:tabs>
        <w:rPr>
          <w:rFonts w:ascii="Arial" w:hAnsi="Arial" w:cs="Arial"/>
        </w:rPr>
      </w:pPr>
      <w:r w:rsidRPr="00843157">
        <w:rPr>
          <w:rFonts w:ascii="Arial" w:hAnsi="Arial" w:cs="Arial"/>
        </w:rPr>
        <w:t>Promote Healthy Lifestyle</w:t>
      </w:r>
    </w:p>
    <w:p w:rsidR="00843157" w:rsidRPr="00843157" w:rsidRDefault="00843157" w:rsidP="00843157">
      <w:pPr>
        <w:pStyle w:val="ListParagraph"/>
        <w:numPr>
          <w:ilvl w:val="0"/>
          <w:numId w:val="3"/>
        </w:numPr>
        <w:tabs>
          <w:tab w:val="left" w:pos="1935"/>
        </w:tabs>
        <w:rPr>
          <w:rFonts w:ascii="Arial" w:hAnsi="Arial" w:cs="Arial"/>
        </w:rPr>
      </w:pPr>
      <w:r w:rsidRPr="00843157">
        <w:rPr>
          <w:rFonts w:ascii="Arial" w:hAnsi="Arial" w:cs="Arial"/>
        </w:rPr>
        <w:t>Education</w:t>
      </w:r>
    </w:p>
    <w:p w:rsidR="00843157" w:rsidRDefault="00843157" w:rsidP="00843157">
      <w:pPr>
        <w:pStyle w:val="ListParagraph"/>
        <w:numPr>
          <w:ilvl w:val="0"/>
          <w:numId w:val="3"/>
        </w:numPr>
        <w:tabs>
          <w:tab w:val="left" w:pos="1935"/>
        </w:tabs>
        <w:rPr>
          <w:rFonts w:ascii="Arial" w:hAnsi="Arial" w:cs="Arial"/>
        </w:rPr>
      </w:pPr>
      <w:r w:rsidRPr="00843157">
        <w:rPr>
          <w:rFonts w:ascii="Arial" w:hAnsi="Arial" w:cs="Arial"/>
        </w:rPr>
        <w:t>Change of individual behaviours</w:t>
      </w:r>
    </w:p>
    <w:p w:rsidR="00843157" w:rsidRPr="00843157" w:rsidRDefault="00843157" w:rsidP="00843157">
      <w:pPr>
        <w:pStyle w:val="ListParagraph"/>
        <w:numPr>
          <w:ilvl w:val="0"/>
          <w:numId w:val="3"/>
        </w:numPr>
        <w:tabs>
          <w:tab w:val="left" w:pos="1935"/>
        </w:tabs>
        <w:rPr>
          <w:rFonts w:ascii="Arial" w:hAnsi="Arial" w:cs="Arial"/>
        </w:rPr>
      </w:pPr>
      <w:r>
        <w:rPr>
          <w:rFonts w:ascii="Arial" w:hAnsi="Arial" w:cs="Arial"/>
        </w:rPr>
        <w:t>Promote Physical Activity</w:t>
      </w:r>
      <w:r w:rsidR="00CB4BAF">
        <w:rPr>
          <w:rFonts w:ascii="Arial" w:hAnsi="Arial" w:cs="Arial"/>
        </w:rPr>
        <w:t xml:space="preserve"> (to individual ability)</w:t>
      </w:r>
    </w:p>
    <w:p w:rsidR="00843157" w:rsidRPr="00843157" w:rsidRDefault="00843157" w:rsidP="00843157">
      <w:pPr>
        <w:tabs>
          <w:tab w:val="left" w:pos="1935"/>
        </w:tabs>
        <w:rPr>
          <w:rFonts w:ascii="Arial" w:hAnsi="Arial" w:cs="Arial"/>
          <w:b/>
        </w:rPr>
      </w:pPr>
      <w:r w:rsidRPr="00843157">
        <w:rPr>
          <w:rFonts w:ascii="Arial" w:hAnsi="Arial" w:cs="Arial"/>
          <w:b/>
        </w:rPr>
        <w:t>Areas of Concern</w:t>
      </w:r>
    </w:p>
    <w:p w:rsidR="00843157" w:rsidRPr="00843157" w:rsidRDefault="00843157" w:rsidP="00843157">
      <w:pPr>
        <w:pStyle w:val="ListParagraph"/>
        <w:numPr>
          <w:ilvl w:val="0"/>
          <w:numId w:val="4"/>
        </w:numPr>
        <w:tabs>
          <w:tab w:val="left" w:pos="1935"/>
        </w:tabs>
        <w:rPr>
          <w:rFonts w:ascii="Arial" w:hAnsi="Arial" w:cs="Arial"/>
        </w:rPr>
      </w:pPr>
      <w:r w:rsidRPr="00843157">
        <w:rPr>
          <w:rFonts w:ascii="Arial" w:hAnsi="Arial" w:cs="Arial"/>
        </w:rPr>
        <w:t>Smoking</w:t>
      </w:r>
    </w:p>
    <w:p w:rsidR="00843157" w:rsidRPr="00843157" w:rsidRDefault="00843157" w:rsidP="00843157">
      <w:pPr>
        <w:pStyle w:val="ListParagraph"/>
        <w:numPr>
          <w:ilvl w:val="0"/>
          <w:numId w:val="4"/>
        </w:numPr>
        <w:tabs>
          <w:tab w:val="left" w:pos="1935"/>
        </w:tabs>
        <w:rPr>
          <w:rFonts w:ascii="Arial" w:hAnsi="Arial" w:cs="Arial"/>
        </w:rPr>
      </w:pPr>
      <w:r w:rsidRPr="00843157">
        <w:rPr>
          <w:rFonts w:ascii="Arial" w:hAnsi="Arial" w:cs="Arial"/>
        </w:rPr>
        <w:t>Obesity</w:t>
      </w:r>
    </w:p>
    <w:p w:rsidR="00843157" w:rsidRPr="00843157" w:rsidRDefault="00843157" w:rsidP="00843157">
      <w:pPr>
        <w:pStyle w:val="ListParagraph"/>
        <w:numPr>
          <w:ilvl w:val="0"/>
          <w:numId w:val="4"/>
        </w:numPr>
        <w:tabs>
          <w:tab w:val="left" w:pos="1935"/>
        </w:tabs>
        <w:rPr>
          <w:rFonts w:ascii="Arial" w:hAnsi="Arial" w:cs="Arial"/>
        </w:rPr>
      </w:pPr>
      <w:r w:rsidRPr="00843157">
        <w:rPr>
          <w:rFonts w:ascii="Arial" w:hAnsi="Arial" w:cs="Arial"/>
        </w:rPr>
        <w:t>Alcohol</w:t>
      </w:r>
    </w:p>
    <w:p w:rsidR="00843157" w:rsidRPr="00843157" w:rsidRDefault="00843157" w:rsidP="00843157">
      <w:pPr>
        <w:pStyle w:val="ListParagraph"/>
        <w:numPr>
          <w:ilvl w:val="0"/>
          <w:numId w:val="4"/>
        </w:numPr>
        <w:tabs>
          <w:tab w:val="left" w:pos="1935"/>
        </w:tabs>
        <w:rPr>
          <w:rFonts w:ascii="Arial" w:hAnsi="Arial" w:cs="Arial"/>
        </w:rPr>
      </w:pPr>
      <w:r w:rsidRPr="00843157">
        <w:rPr>
          <w:rFonts w:ascii="Arial" w:hAnsi="Arial" w:cs="Arial"/>
        </w:rPr>
        <w:t>High C</w:t>
      </w:r>
      <w:r w:rsidR="003064C4">
        <w:rPr>
          <w:rFonts w:ascii="Arial" w:hAnsi="Arial" w:cs="Arial"/>
        </w:rPr>
        <w:t>h</w:t>
      </w:r>
      <w:r w:rsidRPr="00843157">
        <w:rPr>
          <w:rFonts w:ascii="Arial" w:hAnsi="Arial" w:cs="Arial"/>
        </w:rPr>
        <w:t>olesterol</w:t>
      </w:r>
    </w:p>
    <w:p w:rsidR="00CB4BAF" w:rsidRPr="00CB4BAF" w:rsidRDefault="00843157" w:rsidP="00CB4BAF">
      <w:pPr>
        <w:pStyle w:val="ListParagraph"/>
        <w:numPr>
          <w:ilvl w:val="0"/>
          <w:numId w:val="4"/>
        </w:numPr>
        <w:tabs>
          <w:tab w:val="left" w:pos="1935"/>
        </w:tabs>
        <w:rPr>
          <w:rFonts w:ascii="Arial" w:hAnsi="Arial" w:cs="Arial"/>
        </w:rPr>
      </w:pPr>
      <w:r w:rsidRPr="00843157">
        <w:rPr>
          <w:rFonts w:ascii="Arial" w:hAnsi="Arial" w:cs="Arial"/>
        </w:rPr>
        <w:lastRenderedPageBreak/>
        <w:t>Diet (lack of fruit &amp; nuts)</w:t>
      </w:r>
    </w:p>
    <w:p w:rsidR="00843157" w:rsidRDefault="00843157" w:rsidP="00843157">
      <w:pPr>
        <w:pStyle w:val="ListParagraph"/>
        <w:numPr>
          <w:ilvl w:val="0"/>
          <w:numId w:val="4"/>
        </w:numPr>
        <w:tabs>
          <w:tab w:val="left" w:pos="1935"/>
        </w:tabs>
        <w:rPr>
          <w:rFonts w:ascii="Arial" w:hAnsi="Arial" w:cs="Arial"/>
        </w:rPr>
      </w:pPr>
      <w:r>
        <w:rPr>
          <w:rFonts w:ascii="Arial" w:hAnsi="Arial" w:cs="Arial"/>
        </w:rPr>
        <w:t>Mental Health</w:t>
      </w:r>
    </w:p>
    <w:p w:rsidR="00CB4BAF" w:rsidRDefault="00CB4BAF" w:rsidP="00CB4BAF">
      <w:pPr>
        <w:tabs>
          <w:tab w:val="left" w:pos="1935"/>
        </w:tabs>
        <w:rPr>
          <w:rFonts w:ascii="Arial" w:hAnsi="Arial" w:cs="Arial"/>
        </w:rPr>
      </w:pPr>
    </w:p>
    <w:p w:rsidR="00CB4BAF" w:rsidRPr="00452FE6" w:rsidRDefault="00452FE6" w:rsidP="00CB4BAF">
      <w:pPr>
        <w:tabs>
          <w:tab w:val="left" w:pos="1935"/>
        </w:tabs>
        <w:rPr>
          <w:rFonts w:ascii="Arial" w:hAnsi="Arial" w:cs="Arial"/>
          <w:b/>
        </w:rPr>
      </w:pPr>
      <w:r>
        <w:rPr>
          <w:rFonts w:ascii="Arial" w:hAnsi="Arial" w:cs="Arial"/>
          <w:b/>
        </w:rPr>
        <w:t>Five Y</w:t>
      </w:r>
      <w:r w:rsidR="00CB4BAF" w:rsidRPr="00452FE6">
        <w:rPr>
          <w:rFonts w:ascii="Arial" w:hAnsi="Arial" w:cs="Arial"/>
          <w:b/>
        </w:rPr>
        <w:t>ear Foreword Review</w:t>
      </w:r>
    </w:p>
    <w:p w:rsidR="00CB4BAF" w:rsidRDefault="00CB4BAF" w:rsidP="00CB4BAF">
      <w:pPr>
        <w:tabs>
          <w:tab w:val="left" w:pos="1935"/>
        </w:tabs>
        <w:rPr>
          <w:rFonts w:ascii="Arial" w:hAnsi="Arial" w:cs="Arial"/>
        </w:rPr>
      </w:pPr>
      <w:r>
        <w:rPr>
          <w:rFonts w:ascii="Arial" w:hAnsi="Arial" w:cs="Arial"/>
        </w:rPr>
        <w:t>Look at population in our patch</w:t>
      </w:r>
    </w:p>
    <w:p w:rsidR="00CB4BAF" w:rsidRDefault="00CB4BAF" w:rsidP="00CB4BAF">
      <w:pPr>
        <w:tabs>
          <w:tab w:val="left" w:pos="1935"/>
        </w:tabs>
        <w:rPr>
          <w:rFonts w:ascii="Arial" w:hAnsi="Arial" w:cs="Arial"/>
        </w:rPr>
      </w:pPr>
      <w:r>
        <w:rPr>
          <w:rFonts w:ascii="Arial" w:hAnsi="Arial" w:cs="Arial"/>
        </w:rPr>
        <w:t>Build Resilience</w:t>
      </w:r>
    </w:p>
    <w:p w:rsidR="00CB4BAF" w:rsidRDefault="00CB4BAF" w:rsidP="00CB4BAF">
      <w:pPr>
        <w:tabs>
          <w:tab w:val="left" w:pos="1935"/>
        </w:tabs>
        <w:rPr>
          <w:rFonts w:ascii="Arial" w:hAnsi="Arial" w:cs="Arial"/>
        </w:rPr>
      </w:pPr>
      <w:r>
        <w:rPr>
          <w:rFonts w:ascii="Arial" w:hAnsi="Arial" w:cs="Arial"/>
        </w:rPr>
        <w:t>Have a sense of community&amp; work collectively to support it</w:t>
      </w:r>
    </w:p>
    <w:p w:rsidR="00CB4BAF" w:rsidRDefault="00CB4BAF" w:rsidP="00CB4BAF">
      <w:pPr>
        <w:tabs>
          <w:tab w:val="left" w:pos="1935"/>
        </w:tabs>
        <w:rPr>
          <w:rFonts w:ascii="Arial" w:hAnsi="Arial" w:cs="Arial"/>
        </w:rPr>
      </w:pPr>
      <w:r>
        <w:rPr>
          <w:rFonts w:ascii="Arial" w:hAnsi="Arial" w:cs="Arial"/>
        </w:rPr>
        <w:t xml:space="preserve">Don’t work in single organisation, collaborate, share </w:t>
      </w:r>
      <w:proofErr w:type="spellStart"/>
      <w:r>
        <w:rPr>
          <w:rFonts w:ascii="Arial" w:hAnsi="Arial" w:cs="Arial"/>
        </w:rPr>
        <w:t>e.g</w:t>
      </w:r>
      <w:proofErr w:type="spellEnd"/>
      <w:r>
        <w:rPr>
          <w:rFonts w:ascii="Arial" w:hAnsi="Arial" w:cs="Arial"/>
        </w:rPr>
        <w:t xml:space="preserve"> STP’s CCG’s, Health,</w:t>
      </w:r>
      <w:r w:rsidR="00C235C6">
        <w:rPr>
          <w:rFonts w:ascii="Arial" w:hAnsi="Arial" w:cs="Arial"/>
        </w:rPr>
        <w:t xml:space="preserve"> </w:t>
      </w:r>
      <w:r>
        <w:rPr>
          <w:rFonts w:ascii="Arial" w:hAnsi="Arial" w:cs="Arial"/>
        </w:rPr>
        <w:t>Social Care, Environment &amp; Finance</w:t>
      </w:r>
    </w:p>
    <w:p w:rsidR="00CB4BAF" w:rsidRPr="0068768F" w:rsidRDefault="00CB4BAF" w:rsidP="00CB4BAF">
      <w:pPr>
        <w:tabs>
          <w:tab w:val="left" w:pos="1935"/>
        </w:tabs>
        <w:rPr>
          <w:rFonts w:ascii="Arial" w:hAnsi="Arial" w:cs="Arial"/>
          <w:b/>
        </w:rPr>
      </w:pPr>
    </w:p>
    <w:p w:rsidR="00CB4BAF" w:rsidRPr="0068768F" w:rsidRDefault="00CB4BAF" w:rsidP="00CB4BAF">
      <w:pPr>
        <w:tabs>
          <w:tab w:val="left" w:pos="1935"/>
        </w:tabs>
        <w:rPr>
          <w:rFonts w:ascii="Arial" w:hAnsi="Arial" w:cs="Arial"/>
          <w:b/>
        </w:rPr>
      </w:pPr>
      <w:r w:rsidRPr="0068768F">
        <w:rPr>
          <w:rFonts w:ascii="Arial" w:hAnsi="Arial" w:cs="Arial"/>
          <w:b/>
        </w:rPr>
        <w:t>Considerations</w:t>
      </w:r>
    </w:p>
    <w:p w:rsidR="00CB4BAF" w:rsidRPr="0068768F" w:rsidRDefault="00CB4BAF" w:rsidP="0068768F">
      <w:pPr>
        <w:pStyle w:val="ListParagraph"/>
        <w:numPr>
          <w:ilvl w:val="0"/>
          <w:numId w:val="5"/>
        </w:numPr>
        <w:tabs>
          <w:tab w:val="left" w:pos="1935"/>
        </w:tabs>
        <w:rPr>
          <w:rFonts w:ascii="Arial" w:hAnsi="Arial" w:cs="Arial"/>
        </w:rPr>
      </w:pPr>
      <w:r w:rsidRPr="0068768F">
        <w:rPr>
          <w:rFonts w:ascii="Arial" w:hAnsi="Arial" w:cs="Arial"/>
        </w:rPr>
        <w:t xml:space="preserve">Proximity of patient </w:t>
      </w:r>
    </w:p>
    <w:p w:rsidR="00CB4BAF" w:rsidRPr="0068768F" w:rsidRDefault="00CB4BAF" w:rsidP="0068768F">
      <w:pPr>
        <w:pStyle w:val="ListParagraph"/>
        <w:numPr>
          <w:ilvl w:val="0"/>
          <w:numId w:val="5"/>
        </w:numPr>
        <w:tabs>
          <w:tab w:val="left" w:pos="1935"/>
        </w:tabs>
        <w:rPr>
          <w:rFonts w:ascii="Arial" w:hAnsi="Arial" w:cs="Arial"/>
        </w:rPr>
      </w:pPr>
      <w:r w:rsidRPr="0068768F">
        <w:rPr>
          <w:rFonts w:ascii="Arial" w:hAnsi="Arial" w:cs="Arial"/>
        </w:rPr>
        <w:t>Home versus Hospital</w:t>
      </w:r>
    </w:p>
    <w:p w:rsidR="00CB4BAF" w:rsidRPr="0068768F" w:rsidRDefault="00CB4BAF" w:rsidP="0068768F">
      <w:pPr>
        <w:pStyle w:val="ListParagraph"/>
        <w:numPr>
          <w:ilvl w:val="0"/>
          <w:numId w:val="5"/>
        </w:numPr>
        <w:tabs>
          <w:tab w:val="left" w:pos="1935"/>
        </w:tabs>
        <w:rPr>
          <w:rFonts w:ascii="Arial" w:hAnsi="Arial" w:cs="Arial"/>
        </w:rPr>
      </w:pPr>
      <w:r w:rsidRPr="0068768F">
        <w:rPr>
          <w:rFonts w:ascii="Arial" w:hAnsi="Arial" w:cs="Arial"/>
        </w:rPr>
        <w:t>Services available (often multiple locations, concentrate</w:t>
      </w:r>
      <w:r w:rsidR="0068768F" w:rsidRPr="0068768F">
        <w:rPr>
          <w:rFonts w:ascii="Arial" w:hAnsi="Arial" w:cs="Arial"/>
        </w:rPr>
        <w:t xml:space="preserve"> &amp; reduce)</w:t>
      </w:r>
    </w:p>
    <w:p w:rsidR="0068768F" w:rsidRPr="0068768F" w:rsidRDefault="0068768F" w:rsidP="0068768F">
      <w:pPr>
        <w:pStyle w:val="ListParagraph"/>
        <w:numPr>
          <w:ilvl w:val="0"/>
          <w:numId w:val="5"/>
        </w:numPr>
        <w:tabs>
          <w:tab w:val="left" w:pos="1935"/>
        </w:tabs>
        <w:rPr>
          <w:rFonts w:ascii="Arial" w:hAnsi="Arial" w:cs="Arial"/>
        </w:rPr>
      </w:pPr>
      <w:r w:rsidRPr="0068768F">
        <w:rPr>
          <w:rFonts w:ascii="Arial" w:hAnsi="Arial" w:cs="Arial"/>
        </w:rPr>
        <w:t>Provide equability</w:t>
      </w:r>
    </w:p>
    <w:p w:rsidR="0068768F" w:rsidRPr="0068768F" w:rsidRDefault="0068768F" w:rsidP="0068768F">
      <w:pPr>
        <w:pStyle w:val="ListParagraph"/>
        <w:numPr>
          <w:ilvl w:val="0"/>
          <w:numId w:val="5"/>
        </w:numPr>
        <w:tabs>
          <w:tab w:val="left" w:pos="1935"/>
        </w:tabs>
        <w:rPr>
          <w:rFonts w:ascii="Arial" w:hAnsi="Arial" w:cs="Arial"/>
        </w:rPr>
      </w:pPr>
      <w:r w:rsidRPr="0068768F">
        <w:rPr>
          <w:rFonts w:ascii="Arial" w:hAnsi="Arial" w:cs="Arial"/>
        </w:rPr>
        <w:t>Manage Acute Symptoms, avoid hospital admission</w:t>
      </w:r>
    </w:p>
    <w:p w:rsidR="0068768F" w:rsidRPr="0068768F" w:rsidRDefault="0068768F" w:rsidP="0068768F">
      <w:pPr>
        <w:pStyle w:val="ListParagraph"/>
        <w:numPr>
          <w:ilvl w:val="0"/>
          <w:numId w:val="5"/>
        </w:numPr>
        <w:tabs>
          <w:tab w:val="left" w:pos="1935"/>
        </w:tabs>
        <w:rPr>
          <w:rFonts w:ascii="Arial" w:hAnsi="Arial" w:cs="Arial"/>
        </w:rPr>
      </w:pPr>
      <w:r w:rsidRPr="0068768F">
        <w:rPr>
          <w:rFonts w:ascii="Arial" w:hAnsi="Arial" w:cs="Arial"/>
        </w:rPr>
        <w:t>Improve Clinical Pathways</w:t>
      </w:r>
    </w:p>
    <w:p w:rsidR="0068768F" w:rsidRPr="0068768F" w:rsidRDefault="0068768F" w:rsidP="0068768F">
      <w:pPr>
        <w:pStyle w:val="ListParagraph"/>
        <w:numPr>
          <w:ilvl w:val="0"/>
          <w:numId w:val="5"/>
        </w:numPr>
        <w:tabs>
          <w:tab w:val="left" w:pos="1935"/>
        </w:tabs>
        <w:rPr>
          <w:rFonts w:ascii="Arial" w:hAnsi="Arial" w:cs="Arial"/>
        </w:rPr>
      </w:pPr>
      <w:r w:rsidRPr="0068768F">
        <w:rPr>
          <w:rFonts w:ascii="Arial" w:hAnsi="Arial" w:cs="Arial"/>
        </w:rPr>
        <w:t xml:space="preserve">Resolve delayed transfers </w:t>
      </w:r>
    </w:p>
    <w:p w:rsidR="0068768F" w:rsidRPr="0068768F" w:rsidRDefault="0068768F" w:rsidP="0068768F">
      <w:pPr>
        <w:pStyle w:val="ListParagraph"/>
        <w:numPr>
          <w:ilvl w:val="0"/>
          <w:numId w:val="5"/>
        </w:numPr>
        <w:tabs>
          <w:tab w:val="left" w:pos="1935"/>
        </w:tabs>
        <w:rPr>
          <w:rFonts w:ascii="Arial" w:hAnsi="Arial" w:cs="Arial"/>
        </w:rPr>
      </w:pPr>
      <w:r w:rsidRPr="0068768F">
        <w:rPr>
          <w:rFonts w:ascii="Arial" w:hAnsi="Arial" w:cs="Arial"/>
        </w:rPr>
        <w:t>Provide rehabilitation/</w:t>
      </w:r>
      <w:proofErr w:type="spellStart"/>
      <w:r w:rsidRPr="0068768F">
        <w:rPr>
          <w:rFonts w:ascii="Arial" w:hAnsi="Arial" w:cs="Arial"/>
        </w:rPr>
        <w:t>reablement</w:t>
      </w:r>
      <w:proofErr w:type="spellEnd"/>
    </w:p>
    <w:p w:rsidR="0068768F" w:rsidRPr="0068768F" w:rsidRDefault="0068768F" w:rsidP="0068768F">
      <w:pPr>
        <w:pStyle w:val="ListParagraph"/>
        <w:numPr>
          <w:ilvl w:val="0"/>
          <w:numId w:val="5"/>
        </w:numPr>
        <w:tabs>
          <w:tab w:val="left" w:pos="1935"/>
        </w:tabs>
        <w:rPr>
          <w:rFonts w:ascii="Arial" w:hAnsi="Arial" w:cs="Arial"/>
        </w:rPr>
      </w:pPr>
      <w:r w:rsidRPr="0068768F">
        <w:rPr>
          <w:rFonts w:ascii="Arial" w:hAnsi="Arial" w:cs="Arial"/>
        </w:rPr>
        <w:t>Review complex spinal surgery</w:t>
      </w:r>
      <w:r w:rsidR="0074517B">
        <w:rPr>
          <w:rFonts w:ascii="Arial" w:hAnsi="Arial" w:cs="Arial"/>
        </w:rPr>
        <w:t xml:space="preserve"> (low back pain medicalised, high risk surgery)</w:t>
      </w:r>
    </w:p>
    <w:p w:rsidR="0068768F" w:rsidRDefault="0068768F" w:rsidP="00CB4BAF">
      <w:pPr>
        <w:tabs>
          <w:tab w:val="left" w:pos="1935"/>
        </w:tabs>
        <w:rPr>
          <w:rFonts w:ascii="Arial" w:hAnsi="Arial" w:cs="Arial"/>
        </w:rPr>
      </w:pPr>
    </w:p>
    <w:p w:rsidR="0068768F" w:rsidRDefault="0068768F" w:rsidP="00CB4BAF">
      <w:pPr>
        <w:tabs>
          <w:tab w:val="left" w:pos="1935"/>
        </w:tabs>
        <w:rPr>
          <w:rFonts w:ascii="Arial" w:hAnsi="Arial" w:cs="Arial"/>
        </w:rPr>
      </w:pPr>
      <w:r>
        <w:rPr>
          <w:rFonts w:ascii="Arial" w:hAnsi="Arial" w:cs="Arial"/>
        </w:rPr>
        <w:t>Change is difficult &amp; not readily accepted, need to focus on key areas of need to ensure the right healthcare is provided.</w:t>
      </w:r>
    </w:p>
    <w:p w:rsidR="0068768F" w:rsidRDefault="0068768F" w:rsidP="00CB4BAF">
      <w:pPr>
        <w:tabs>
          <w:tab w:val="left" w:pos="1935"/>
        </w:tabs>
        <w:rPr>
          <w:rFonts w:ascii="Arial" w:hAnsi="Arial" w:cs="Arial"/>
        </w:rPr>
      </w:pPr>
    </w:p>
    <w:p w:rsidR="0068768F" w:rsidRDefault="0068768F" w:rsidP="00CB4BAF">
      <w:pPr>
        <w:tabs>
          <w:tab w:val="left" w:pos="1935"/>
        </w:tabs>
        <w:rPr>
          <w:rFonts w:ascii="Arial" w:hAnsi="Arial" w:cs="Arial"/>
        </w:rPr>
      </w:pPr>
      <w:r>
        <w:rPr>
          <w:rFonts w:ascii="Arial" w:hAnsi="Arial" w:cs="Arial"/>
        </w:rPr>
        <w:t xml:space="preserve">Need </w:t>
      </w:r>
      <w:r w:rsidR="0074517B">
        <w:rPr>
          <w:rFonts w:ascii="Arial" w:hAnsi="Arial" w:cs="Arial"/>
        </w:rPr>
        <w:t>to overcome barriers, change</w:t>
      </w:r>
      <w:r>
        <w:rPr>
          <w:rFonts w:ascii="Arial" w:hAnsi="Arial" w:cs="Arial"/>
        </w:rPr>
        <w:t xml:space="preserve"> culture</w:t>
      </w:r>
      <w:r w:rsidR="0074517B">
        <w:rPr>
          <w:rFonts w:ascii="Arial" w:hAnsi="Arial" w:cs="Arial"/>
        </w:rPr>
        <w:t xml:space="preserve"> (encourage patients to question, embrace new treatments)</w:t>
      </w:r>
    </w:p>
    <w:p w:rsidR="0068768F" w:rsidRDefault="0068768F" w:rsidP="00CB4BAF">
      <w:pPr>
        <w:tabs>
          <w:tab w:val="left" w:pos="1935"/>
        </w:tabs>
        <w:rPr>
          <w:rFonts w:ascii="Arial" w:hAnsi="Arial" w:cs="Arial"/>
        </w:rPr>
      </w:pPr>
      <w:r>
        <w:rPr>
          <w:rFonts w:ascii="Arial" w:hAnsi="Arial" w:cs="Arial"/>
        </w:rPr>
        <w:t>Involve patients/public/</w:t>
      </w:r>
      <w:r w:rsidR="0074517B">
        <w:rPr>
          <w:rFonts w:ascii="Arial" w:hAnsi="Arial" w:cs="Arial"/>
        </w:rPr>
        <w:t>staff for co-design of services</w:t>
      </w:r>
    </w:p>
    <w:p w:rsidR="0074517B" w:rsidRDefault="0074517B" w:rsidP="00CB4BAF">
      <w:pPr>
        <w:tabs>
          <w:tab w:val="left" w:pos="1935"/>
        </w:tabs>
        <w:rPr>
          <w:rFonts w:ascii="Arial" w:hAnsi="Arial" w:cs="Arial"/>
        </w:rPr>
      </w:pPr>
      <w:r>
        <w:rPr>
          <w:rFonts w:ascii="Arial" w:hAnsi="Arial" w:cs="Arial"/>
        </w:rPr>
        <w:t>Support innovators</w:t>
      </w:r>
    </w:p>
    <w:p w:rsidR="0074517B" w:rsidRDefault="0074517B" w:rsidP="00CB4BAF">
      <w:pPr>
        <w:tabs>
          <w:tab w:val="left" w:pos="1935"/>
        </w:tabs>
        <w:rPr>
          <w:rFonts w:ascii="Arial" w:hAnsi="Arial" w:cs="Arial"/>
        </w:rPr>
      </w:pPr>
      <w:r>
        <w:rPr>
          <w:rFonts w:ascii="Arial" w:hAnsi="Arial" w:cs="Arial"/>
        </w:rPr>
        <w:t xml:space="preserve">Embrace new drugs, devices, diagnostics, </w:t>
      </w:r>
      <w:r w:rsidR="003064C4">
        <w:rPr>
          <w:rFonts w:ascii="Arial" w:hAnsi="Arial" w:cs="Arial"/>
        </w:rPr>
        <w:t>&amp; digital</w:t>
      </w:r>
      <w:r>
        <w:rPr>
          <w:rFonts w:ascii="Arial" w:hAnsi="Arial" w:cs="Arial"/>
        </w:rPr>
        <w:t xml:space="preserve"> products</w:t>
      </w:r>
    </w:p>
    <w:p w:rsidR="003064C4" w:rsidRDefault="003064C4" w:rsidP="00CB4BAF">
      <w:pPr>
        <w:tabs>
          <w:tab w:val="left" w:pos="1935"/>
        </w:tabs>
        <w:rPr>
          <w:rFonts w:ascii="Arial" w:hAnsi="Arial" w:cs="Arial"/>
        </w:rPr>
      </w:pPr>
    </w:p>
    <w:p w:rsidR="003064C4" w:rsidRPr="00B26A0C" w:rsidRDefault="003064C4" w:rsidP="00CB4BAF">
      <w:pPr>
        <w:tabs>
          <w:tab w:val="left" w:pos="1935"/>
        </w:tabs>
        <w:rPr>
          <w:rFonts w:ascii="Arial" w:hAnsi="Arial" w:cs="Arial"/>
          <w:b/>
        </w:rPr>
      </w:pPr>
      <w:r w:rsidRPr="00B26A0C">
        <w:rPr>
          <w:rFonts w:ascii="Arial" w:hAnsi="Arial" w:cs="Arial"/>
          <w:b/>
        </w:rPr>
        <w:t xml:space="preserve">Stories </w:t>
      </w:r>
      <w:r w:rsidR="000A7A94">
        <w:rPr>
          <w:rFonts w:ascii="Arial" w:hAnsi="Arial" w:cs="Arial"/>
          <w:b/>
        </w:rPr>
        <w:t>(</w:t>
      </w:r>
      <w:r w:rsidRPr="00B26A0C">
        <w:rPr>
          <w:rFonts w:ascii="Arial" w:hAnsi="Arial" w:cs="Arial"/>
          <w:b/>
        </w:rPr>
        <w:t xml:space="preserve">Dr Sam Guglani Director </w:t>
      </w:r>
      <w:r w:rsidR="00AB1A9D">
        <w:rPr>
          <w:rFonts w:ascii="Arial" w:hAnsi="Arial" w:cs="Arial"/>
          <w:b/>
        </w:rPr>
        <w:t>of Bios (</w:t>
      </w:r>
      <w:proofErr w:type="gramStart"/>
      <w:r w:rsidR="00AB1A9D">
        <w:rPr>
          <w:rFonts w:ascii="Arial" w:hAnsi="Arial" w:cs="Arial"/>
          <w:b/>
        </w:rPr>
        <w:t>Life )</w:t>
      </w:r>
      <w:proofErr w:type="gramEnd"/>
      <w:r w:rsidR="00AB1A9D">
        <w:rPr>
          <w:rFonts w:ascii="Arial" w:hAnsi="Arial" w:cs="Arial"/>
          <w:b/>
        </w:rPr>
        <w:t xml:space="preserve"> &amp; </w:t>
      </w:r>
      <w:r w:rsidRPr="00B26A0C">
        <w:rPr>
          <w:rFonts w:ascii="Arial" w:hAnsi="Arial" w:cs="Arial"/>
          <w:b/>
        </w:rPr>
        <w:t>Medicine Unboxed</w:t>
      </w:r>
      <w:r w:rsidR="000A7A94">
        <w:rPr>
          <w:rFonts w:ascii="Arial" w:hAnsi="Arial" w:cs="Arial"/>
          <w:b/>
        </w:rPr>
        <w:t>)</w:t>
      </w:r>
    </w:p>
    <w:p w:rsidR="00B26A0C" w:rsidRDefault="00B26A0C" w:rsidP="00CB4BAF">
      <w:pPr>
        <w:tabs>
          <w:tab w:val="left" w:pos="1935"/>
        </w:tabs>
        <w:rPr>
          <w:rFonts w:ascii="Arial" w:hAnsi="Arial" w:cs="Arial"/>
        </w:rPr>
      </w:pPr>
    </w:p>
    <w:p w:rsidR="000A7A94" w:rsidRDefault="000A7A94" w:rsidP="00CB4BAF">
      <w:pPr>
        <w:tabs>
          <w:tab w:val="left" w:pos="1935"/>
        </w:tabs>
        <w:rPr>
          <w:rFonts w:ascii="Arial" w:hAnsi="Arial" w:cs="Arial"/>
          <w:color w:val="222222"/>
          <w:sz w:val="21"/>
          <w:szCs w:val="21"/>
          <w:shd w:val="clear" w:color="auto" w:fill="FFFFFF"/>
        </w:rPr>
      </w:pPr>
      <w:r>
        <w:rPr>
          <w:rFonts w:ascii="Arial" w:hAnsi="Arial" w:cs="Arial"/>
        </w:rPr>
        <w:t>Dr Guglani Consultant Oncologist founded</w:t>
      </w:r>
      <w:r w:rsidR="00B26A0C">
        <w:rPr>
          <w:rFonts w:ascii="Arial" w:hAnsi="Arial" w:cs="Arial"/>
        </w:rPr>
        <w:t xml:space="preserve"> Medicine Unboxed</w:t>
      </w:r>
      <w:r>
        <w:rPr>
          <w:rFonts w:ascii="Arial" w:hAnsi="Arial" w:cs="Arial"/>
        </w:rPr>
        <w:t xml:space="preserve"> in 2009,</w:t>
      </w:r>
      <w:r w:rsidR="00B26A0C">
        <w:rPr>
          <w:rFonts w:ascii="Arial" w:hAnsi="Arial" w:cs="Arial"/>
        </w:rPr>
        <w:t xml:space="preserve"> its aim </w:t>
      </w:r>
      <w:r w:rsidR="008902FC">
        <w:rPr>
          <w:rFonts w:ascii="Arial" w:hAnsi="Arial" w:cs="Arial"/>
          <w:color w:val="222222"/>
          <w:sz w:val="21"/>
          <w:szCs w:val="21"/>
          <w:shd w:val="clear" w:color="auto" w:fill="FFFFFF"/>
        </w:rPr>
        <w:t>is to explore "understanding</w:t>
      </w:r>
      <w:r>
        <w:rPr>
          <w:rFonts w:ascii="Arial" w:hAnsi="Arial" w:cs="Arial"/>
          <w:color w:val="222222"/>
          <w:sz w:val="21"/>
          <w:szCs w:val="21"/>
          <w:shd w:val="clear" w:color="auto" w:fill="FFFFFF"/>
        </w:rPr>
        <w:t xml:space="preserve"> of</w:t>
      </w:r>
      <w:r w:rsidR="008902FC">
        <w:rPr>
          <w:rFonts w:ascii="Arial" w:hAnsi="Arial" w:cs="Arial"/>
          <w:color w:val="222222"/>
          <w:sz w:val="21"/>
          <w:szCs w:val="21"/>
          <w:shd w:val="clear" w:color="auto" w:fill="FFFFFF"/>
        </w:rPr>
        <w:t xml:space="preserve"> medicine</w:t>
      </w:r>
      <w:r>
        <w:rPr>
          <w:rFonts w:ascii="Arial" w:hAnsi="Arial" w:cs="Arial"/>
          <w:color w:val="222222"/>
          <w:sz w:val="21"/>
          <w:szCs w:val="21"/>
          <w:shd w:val="clear" w:color="auto" w:fill="FFFFFF"/>
        </w:rPr>
        <w:t>/health through the arts and literature</w:t>
      </w:r>
      <w:r w:rsidR="008902FC">
        <w:rPr>
          <w:rFonts w:ascii="Arial" w:hAnsi="Arial" w:cs="Arial"/>
          <w:color w:val="222222"/>
          <w:sz w:val="21"/>
          <w:szCs w:val="21"/>
          <w:shd w:val="clear" w:color="auto" w:fill="FFFFFF"/>
        </w:rPr>
        <w:t xml:space="preserve">", </w:t>
      </w:r>
      <w:r w:rsidR="008D5D26">
        <w:rPr>
          <w:rFonts w:ascii="Arial" w:hAnsi="Arial" w:cs="Arial"/>
          <w:color w:val="222222"/>
          <w:sz w:val="21"/>
          <w:szCs w:val="21"/>
          <w:shd w:val="clear" w:color="auto" w:fill="FFFFFF"/>
        </w:rPr>
        <w:t xml:space="preserve">Biopsy of life, Bios is life and </w:t>
      </w:r>
      <w:proofErr w:type="spellStart"/>
      <w:r w:rsidR="008D5D26">
        <w:rPr>
          <w:rFonts w:ascii="Arial" w:hAnsi="Arial" w:cs="Arial"/>
          <w:color w:val="222222"/>
          <w:sz w:val="21"/>
          <w:szCs w:val="21"/>
          <w:shd w:val="clear" w:color="auto" w:fill="FFFFFF"/>
        </w:rPr>
        <w:t>Opsis</w:t>
      </w:r>
      <w:proofErr w:type="spellEnd"/>
      <w:r w:rsidR="008D5D26">
        <w:rPr>
          <w:rFonts w:ascii="Arial" w:hAnsi="Arial" w:cs="Arial"/>
          <w:color w:val="222222"/>
          <w:sz w:val="21"/>
          <w:szCs w:val="21"/>
          <w:shd w:val="clear" w:color="auto" w:fill="FFFFFF"/>
        </w:rPr>
        <w:t xml:space="preserve"> is sight /look.</w:t>
      </w:r>
    </w:p>
    <w:p w:rsidR="000A7A94" w:rsidRDefault="000A7A94" w:rsidP="00CB4BAF">
      <w:pPr>
        <w:tabs>
          <w:tab w:val="left" w:pos="1935"/>
        </w:tabs>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He questions ‘what is medicine?’ The dictionary states it’s </w:t>
      </w:r>
      <w:r w:rsidR="008D5D26">
        <w:rPr>
          <w:rFonts w:ascii="Arial" w:hAnsi="Arial" w:cs="Arial"/>
          <w:color w:val="222222"/>
          <w:sz w:val="21"/>
          <w:szCs w:val="21"/>
          <w:shd w:val="clear" w:color="auto" w:fill="FFFFFF"/>
        </w:rPr>
        <w:t>“the</w:t>
      </w:r>
      <w:r>
        <w:rPr>
          <w:rFonts w:ascii="Arial" w:hAnsi="Arial" w:cs="Arial"/>
          <w:color w:val="222222"/>
          <w:sz w:val="21"/>
          <w:szCs w:val="21"/>
          <w:shd w:val="clear" w:color="auto" w:fill="FFFFFF"/>
        </w:rPr>
        <w:t xml:space="preserve"> </w:t>
      </w:r>
      <w:r w:rsidR="008D5D26">
        <w:rPr>
          <w:rFonts w:ascii="Arial" w:hAnsi="Arial" w:cs="Arial"/>
          <w:color w:val="222222"/>
          <w:sz w:val="21"/>
          <w:szCs w:val="21"/>
          <w:shd w:val="clear" w:color="auto" w:fill="FFFFFF"/>
        </w:rPr>
        <w:t>art or science &amp; the prevention,</w:t>
      </w:r>
      <w:r>
        <w:rPr>
          <w:rFonts w:ascii="Arial" w:hAnsi="Arial" w:cs="Arial"/>
          <w:color w:val="222222"/>
          <w:sz w:val="21"/>
          <w:szCs w:val="21"/>
          <w:shd w:val="clear" w:color="auto" w:fill="FFFFFF"/>
        </w:rPr>
        <w:t xml:space="preserve"> diagnosis</w:t>
      </w:r>
      <w:r w:rsidR="008D5D26">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&amp; practice of treatment of disease” but</w:t>
      </w:r>
      <w:r w:rsidR="00FC2332">
        <w:rPr>
          <w:rFonts w:ascii="Arial" w:hAnsi="Arial" w:cs="Arial"/>
          <w:color w:val="222222"/>
          <w:sz w:val="21"/>
          <w:szCs w:val="21"/>
          <w:shd w:val="clear" w:color="auto" w:fill="FFFFFF"/>
        </w:rPr>
        <w:t xml:space="preserve"> with no hint of death</w:t>
      </w:r>
      <w:r>
        <w:rPr>
          <w:rFonts w:ascii="Arial" w:hAnsi="Arial" w:cs="Arial"/>
          <w:color w:val="222222"/>
          <w:sz w:val="21"/>
          <w:szCs w:val="21"/>
          <w:shd w:val="clear" w:color="auto" w:fill="FFFFFF"/>
        </w:rPr>
        <w:t>. Death is ignored, with general ambivalence towards it with doctors using terms like cure, palliative, terminal</w:t>
      </w:r>
      <w:r w:rsidR="00AB1A9D">
        <w:rPr>
          <w:rFonts w:ascii="Arial" w:hAnsi="Arial" w:cs="Arial"/>
          <w:color w:val="222222"/>
          <w:sz w:val="21"/>
          <w:szCs w:val="21"/>
          <w:shd w:val="clear" w:color="auto" w:fill="FFFFFF"/>
        </w:rPr>
        <w:t xml:space="preserve"> to confuse us.</w:t>
      </w:r>
      <w:r w:rsidR="008D5D26">
        <w:rPr>
          <w:rFonts w:ascii="Arial" w:hAnsi="Arial" w:cs="Arial"/>
          <w:color w:val="222222"/>
          <w:sz w:val="21"/>
          <w:szCs w:val="21"/>
          <w:shd w:val="clear" w:color="auto" w:fill="FFFFFF"/>
        </w:rPr>
        <w:t xml:space="preserve"> Medicine engages in isolation without discussing death &amp; mortality.</w:t>
      </w:r>
    </w:p>
    <w:p w:rsidR="00AB1A9D" w:rsidRDefault="00AB1A9D" w:rsidP="00CB4BAF">
      <w:pPr>
        <w:tabs>
          <w:tab w:val="left" w:pos="1935"/>
        </w:tabs>
        <w:rPr>
          <w:rFonts w:ascii="Arial" w:hAnsi="Arial" w:cs="Arial"/>
          <w:color w:val="222222"/>
          <w:sz w:val="21"/>
          <w:szCs w:val="21"/>
          <w:shd w:val="clear" w:color="auto" w:fill="FFFFFF"/>
        </w:rPr>
      </w:pPr>
    </w:p>
    <w:p w:rsidR="000A7A94" w:rsidRDefault="00AB1A9D" w:rsidP="00CB4BAF">
      <w:pPr>
        <w:tabs>
          <w:tab w:val="left" w:pos="1935"/>
        </w:tabs>
        <w:rPr>
          <w:rFonts w:ascii="Arial" w:hAnsi="Arial" w:cs="Arial"/>
          <w:color w:val="222222"/>
          <w:sz w:val="21"/>
          <w:szCs w:val="21"/>
          <w:shd w:val="clear" w:color="auto" w:fill="FFFFFF"/>
        </w:rPr>
      </w:pPr>
      <w:r>
        <w:rPr>
          <w:rFonts w:ascii="Arial" w:hAnsi="Arial" w:cs="Arial"/>
          <w:color w:val="222222"/>
          <w:sz w:val="21"/>
          <w:szCs w:val="21"/>
          <w:shd w:val="clear" w:color="auto" w:fill="FFFFFF"/>
        </w:rPr>
        <w:t>The question asked of patients is “What is the matter” but should be “what matters to you”</w:t>
      </w:r>
    </w:p>
    <w:p w:rsidR="00AB1A9D" w:rsidRDefault="00AB1A9D" w:rsidP="00CB4BAF">
      <w:pPr>
        <w:tabs>
          <w:tab w:val="left" w:pos="1935"/>
        </w:tabs>
        <w:rPr>
          <w:rFonts w:ascii="Arial" w:hAnsi="Arial" w:cs="Arial"/>
          <w:color w:val="222222"/>
          <w:sz w:val="21"/>
          <w:szCs w:val="21"/>
          <w:shd w:val="clear" w:color="auto" w:fill="FFFFFF"/>
        </w:rPr>
      </w:pPr>
    </w:p>
    <w:p w:rsidR="00AB1A9D" w:rsidRDefault="00AB1A9D" w:rsidP="00CB4BAF">
      <w:pPr>
        <w:tabs>
          <w:tab w:val="left" w:pos="1935"/>
        </w:tabs>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How do Doctors provide </w:t>
      </w:r>
      <w:proofErr w:type="gramStart"/>
      <w:r>
        <w:rPr>
          <w:rFonts w:ascii="Arial" w:hAnsi="Arial" w:cs="Arial"/>
          <w:color w:val="222222"/>
          <w:sz w:val="21"/>
          <w:szCs w:val="21"/>
          <w:shd w:val="clear" w:color="auto" w:fill="FFFFFF"/>
        </w:rPr>
        <w:t>understanding</w:t>
      </w:r>
      <w:proofErr w:type="gramEnd"/>
      <w:r>
        <w:rPr>
          <w:rFonts w:ascii="Arial" w:hAnsi="Arial" w:cs="Arial"/>
          <w:color w:val="222222"/>
          <w:sz w:val="21"/>
          <w:szCs w:val="21"/>
          <w:shd w:val="clear" w:color="auto" w:fill="FFFFFF"/>
        </w:rPr>
        <w:t xml:space="preserve"> </w:t>
      </w:r>
    </w:p>
    <w:p w:rsidR="00AB1A9D" w:rsidRDefault="00AB1A9D" w:rsidP="00CB4BAF">
      <w:pPr>
        <w:tabs>
          <w:tab w:val="left" w:pos="1935"/>
        </w:tabs>
        <w:rPr>
          <w:rFonts w:ascii="Arial" w:hAnsi="Arial" w:cs="Arial"/>
          <w:color w:val="222222"/>
          <w:sz w:val="21"/>
          <w:szCs w:val="21"/>
          <w:shd w:val="clear" w:color="auto" w:fill="FFFFFF"/>
        </w:rPr>
      </w:pPr>
      <w:r>
        <w:rPr>
          <w:rFonts w:ascii="Arial" w:hAnsi="Arial" w:cs="Arial"/>
          <w:color w:val="222222"/>
          <w:sz w:val="21"/>
          <w:szCs w:val="21"/>
          <w:shd w:val="clear" w:color="auto" w:fill="FFFFFF"/>
        </w:rPr>
        <w:t>CRAFT which includes rationale, reasoning &amp; biology</w:t>
      </w:r>
    </w:p>
    <w:p w:rsidR="00AB1A9D" w:rsidRDefault="00AB1A9D" w:rsidP="00CB4BAF">
      <w:pPr>
        <w:tabs>
          <w:tab w:val="left" w:pos="1935"/>
        </w:tabs>
        <w:rPr>
          <w:rFonts w:ascii="Arial" w:hAnsi="Arial" w:cs="Arial"/>
          <w:color w:val="222222"/>
          <w:sz w:val="21"/>
          <w:szCs w:val="21"/>
          <w:shd w:val="clear" w:color="auto" w:fill="FFFFFF"/>
        </w:rPr>
      </w:pPr>
      <w:proofErr w:type="gramStart"/>
      <w:r>
        <w:rPr>
          <w:rFonts w:ascii="Arial" w:hAnsi="Arial" w:cs="Arial"/>
          <w:color w:val="222222"/>
          <w:sz w:val="21"/>
          <w:szCs w:val="21"/>
          <w:shd w:val="clear" w:color="auto" w:fill="FFFFFF"/>
        </w:rPr>
        <w:t>or</w:t>
      </w:r>
      <w:proofErr w:type="gramEnd"/>
      <w:r>
        <w:rPr>
          <w:rFonts w:ascii="Arial" w:hAnsi="Arial" w:cs="Arial"/>
          <w:color w:val="222222"/>
          <w:sz w:val="21"/>
          <w:szCs w:val="21"/>
          <w:shd w:val="clear" w:color="auto" w:fill="FFFFFF"/>
        </w:rPr>
        <w:t xml:space="preserve"> more TECHNIQUE, behaviour, approach &amp; a stance towards life</w:t>
      </w:r>
    </w:p>
    <w:p w:rsidR="008D5D26" w:rsidRDefault="008D5D26" w:rsidP="00CB4BAF">
      <w:pPr>
        <w:tabs>
          <w:tab w:val="left" w:pos="1935"/>
        </w:tabs>
        <w:rPr>
          <w:rFonts w:ascii="Arial" w:hAnsi="Arial" w:cs="Arial"/>
        </w:rPr>
      </w:pPr>
      <w:r>
        <w:rPr>
          <w:rFonts w:ascii="Arial" w:hAnsi="Arial" w:cs="Arial"/>
          <w:color w:val="222222"/>
          <w:sz w:val="21"/>
          <w:szCs w:val="21"/>
          <w:shd w:val="clear" w:color="auto" w:fill="FFFFFF"/>
        </w:rPr>
        <w:t>What is good care, what does it mean to be mortal</w:t>
      </w:r>
      <w:r w:rsidRPr="008D5D26">
        <w:rPr>
          <w:rFonts w:ascii="Arial" w:hAnsi="Arial" w:cs="Arial"/>
          <w:color w:val="222222"/>
          <w:sz w:val="21"/>
          <w:szCs w:val="21"/>
          <w:shd w:val="clear" w:color="auto" w:fill="FFFFFF"/>
        </w:rPr>
        <w:sym w:font="Wingdings" w:char="F0E0"/>
      </w:r>
      <w:r>
        <w:rPr>
          <w:rFonts w:ascii="Arial" w:hAnsi="Arial" w:cs="Arial"/>
          <w:color w:val="222222"/>
          <w:sz w:val="21"/>
          <w:szCs w:val="21"/>
          <w:shd w:val="clear" w:color="auto" w:fill="FFFFFF"/>
        </w:rPr>
        <w:t xml:space="preserve">Tend to favour technical over craft </w:t>
      </w:r>
    </w:p>
    <w:p w:rsidR="0068768F" w:rsidRDefault="0068768F" w:rsidP="00CB4BAF">
      <w:pPr>
        <w:tabs>
          <w:tab w:val="left" w:pos="1935"/>
        </w:tabs>
        <w:rPr>
          <w:rFonts w:ascii="Arial" w:hAnsi="Arial" w:cs="Arial"/>
        </w:rPr>
      </w:pPr>
    </w:p>
    <w:p w:rsidR="008D5D26" w:rsidRDefault="008D5D26" w:rsidP="00CB4BAF">
      <w:pPr>
        <w:tabs>
          <w:tab w:val="left" w:pos="1935"/>
        </w:tabs>
        <w:rPr>
          <w:rFonts w:ascii="Arial" w:hAnsi="Arial" w:cs="Arial"/>
        </w:rPr>
      </w:pPr>
      <w:r>
        <w:rPr>
          <w:rFonts w:ascii="Arial" w:hAnsi="Arial" w:cs="Arial"/>
        </w:rPr>
        <w:t>Stories teach us about life (patient histories)</w:t>
      </w:r>
      <w:r w:rsidR="00062C1C">
        <w:rPr>
          <w:rFonts w:ascii="Arial" w:hAnsi="Arial" w:cs="Arial"/>
        </w:rPr>
        <w:t xml:space="preserve"> but heard from everyone involved, patient, nurse, porter</w:t>
      </w:r>
      <w:r w:rsidR="00FC2332">
        <w:rPr>
          <w:rFonts w:ascii="Arial" w:hAnsi="Arial" w:cs="Arial"/>
        </w:rPr>
        <w:t xml:space="preserve"> </w:t>
      </w:r>
      <w:r w:rsidR="00062C1C">
        <w:rPr>
          <w:rFonts w:ascii="Arial" w:hAnsi="Arial" w:cs="Arial"/>
        </w:rPr>
        <w:t xml:space="preserve">etc. </w:t>
      </w:r>
      <w:r w:rsidR="004E29CF">
        <w:rPr>
          <w:rFonts w:ascii="Arial" w:hAnsi="Arial" w:cs="Arial"/>
        </w:rPr>
        <w:t xml:space="preserve">The histories focus on the humanity or sometimes the lack of it. </w:t>
      </w:r>
      <w:r w:rsidR="00FC2332">
        <w:rPr>
          <w:rFonts w:ascii="Arial" w:hAnsi="Arial" w:cs="Arial"/>
        </w:rPr>
        <w:t>Dr Guglani organises annual events to discuss different topics e.g. Voice, Frontiers, Mortality</w:t>
      </w:r>
      <w:r w:rsidR="00062C1C">
        <w:rPr>
          <w:rFonts w:ascii="Arial" w:hAnsi="Arial" w:cs="Arial"/>
        </w:rPr>
        <w:t xml:space="preserve"> using literature and Art</w:t>
      </w:r>
      <w:r w:rsidR="004E29CF">
        <w:rPr>
          <w:rFonts w:ascii="Arial" w:hAnsi="Arial" w:cs="Arial"/>
        </w:rPr>
        <w:t xml:space="preserve"> from a vast range of authors and artists.</w:t>
      </w:r>
      <w:r w:rsidR="00062C1C">
        <w:rPr>
          <w:rFonts w:ascii="Arial" w:hAnsi="Arial" w:cs="Arial"/>
        </w:rPr>
        <w:t xml:space="preserve"> </w:t>
      </w:r>
    </w:p>
    <w:p w:rsidR="004E29CF" w:rsidRDefault="004E29CF" w:rsidP="00CB4BAF">
      <w:pPr>
        <w:tabs>
          <w:tab w:val="left" w:pos="1935"/>
        </w:tabs>
        <w:rPr>
          <w:rFonts w:ascii="Arial" w:hAnsi="Arial" w:cs="Arial"/>
        </w:rPr>
      </w:pPr>
    </w:p>
    <w:p w:rsidR="00E8389F" w:rsidRDefault="00E8389F" w:rsidP="00CB4BAF">
      <w:pPr>
        <w:tabs>
          <w:tab w:val="left" w:pos="1935"/>
        </w:tabs>
        <w:rPr>
          <w:rFonts w:ascii="Arial" w:hAnsi="Arial" w:cs="Arial"/>
          <w:b/>
        </w:rPr>
      </w:pPr>
    </w:p>
    <w:p w:rsidR="00E8389F" w:rsidRDefault="00E8389F" w:rsidP="00CB4BAF">
      <w:pPr>
        <w:tabs>
          <w:tab w:val="left" w:pos="1935"/>
        </w:tabs>
        <w:rPr>
          <w:rFonts w:ascii="Arial" w:hAnsi="Arial" w:cs="Arial"/>
          <w:b/>
        </w:rPr>
      </w:pPr>
    </w:p>
    <w:p w:rsidR="004E29CF" w:rsidRPr="004E29CF" w:rsidRDefault="004E29CF" w:rsidP="00CB4BAF">
      <w:pPr>
        <w:tabs>
          <w:tab w:val="left" w:pos="1935"/>
        </w:tabs>
        <w:rPr>
          <w:rFonts w:ascii="Arial" w:hAnsi="Arial" w:cs="Arial"/>
          <w:b/>
        </w:rPr>
      </w:pPr>
      <w:r w:rsidRPr="00295506">
        <w:rPr>
          <w:rFonts w:ascii="Arial" w:hAnsi="Arial" w:cs="Arial"/>
          <w:b/>
        </w:rPr>
        <w:lastRenderedPageBreak/>
        <w:t>Embracing the 100,000 Genome Project to Transform patient Care (Catherine Claw</w:t>
      </w:r>
      <w:r w:rsidR="00C235C6">
        <w:rPr>
          <w:rFonts w:ascii="Arial" w:hAnsi="Arial" w:cs="Arial"/>
          <w:b/>
        </w:rPr>
        <w:t>son Programme Manager &amp; John Mc</w:t>
      </w:r>
      <w:r w:rsidRPr="00295506">
        <w:rPr>
          <w:rFonts w:ascii="Arial" w:hAnsi="Arial" w:cs="Arial"/>
          <w:b/>
        </w:rPr>
        <w:t xml:space="preserve">Grath Clinical </w:t>
      </w:r>
      <w:proofErr w:type="gramStart"/>
      <w:r w:rsidRPr="00295506">
        <w:rPr>
          <w:rFonts w:ascii="Arial" w:hAnsi="Arial" w:cs="Arial"/>
          <w:b/>
        </w:rPr>
        <w:t>Director )</w:t>
      </w:r>
      <w:proofErr w:type="gramEnd"/>
    </w:p>
    <w:p w:rsidR="004E29CF" w:rsidRPr="004E29CF" w:rsidRDefault="004E29CF" w:rsidP="00CB4BAF">
      <w:pPr>
        <w:tabs>
          <w:tab w:val="left" w:pos="1935"/>
        </w:tabs>
        <w:rPr>
          <w:rFonts w:ascii="Arial" w:hAnsi="Arial" w:cs="Arial"/>
          <w:b/>
        </w:rPr>
      </w:pPr>
    </w:p>
    <w:p w:rsidR="004E29CF" w:rsidRPr="00736FBB" w:rsidRDefault="004E29CF" w:rsidP="00CB4BAF">
      <w:pPr>
        <w:tabs>
          <w:tab w:val="left" w:pos="1935"/>
        </w:tabs>
        <w:rPr>
          <w:rFonts w:ascii="Arial" w:hAnsi="Arial" w:cs="Arial"/>
          <w:b/>
        </w:rPr>
      </w:pPr>
      <w:r w:rsidRPr="00736FBB">
        <w:rPr>
          <w:rFonts w:ascii="Arial" w:hAnsi="Arial" w:cs="Arial"/>
          <w:b/>
        </w:rPr>
        <w:t>What is a Genome?</w:t>
      </w:r>
    </w:p>
    <w:p w:rsidR="00736FBB" w:rsidRDefault="00736FBB" w:rsidP="00CB4BAF">
      <w:pPr>
        <w:tabs>
          <w:tab w:val="left" w:pos="1935"/>
        </w:tabs>
        <w:rPr>
          <w:rFonts w:ascii="Arial" w:hAnsi="Arial" w:cs="Arial"/>
        </w:rPr>
      </w:pPr>
    </w:p>
    <w:p w:rsidR="00736FBB" w:rsidRPr="00736FBB" w:rsidRDefault="00736FBB" w:rsidP="00736FBB">
      <w:pPr>
        <w:tabs>
          <w:tab w:val="left" w:pos="1935"/>
        </w:tabs>
        <w:rPr>
          <w:rFonts w:ascii="Arial" w:hAnsi="Arial" w:cs="Arial"/>
        </w:rPr>
      </w:pPr>
      <w:r w:rsidRPr="00736FBB">
        <w:rPr>
          <w:rFonts w:ascii="Arial" w:hAnsi="Arial" w:cs="Arial"/>
        </w:rPr>
        <w:t>A genome is an organism’s complete set of DNA, including all of its genes. Each genome contains all of the information needed to build and maintain that organism. In humans, a copy of the entire genome—more than 3 billion DNA base pairs—is contained in all cells that have a nucleus.</w:t>
      </w:r>
    </w:p>
    <w:p w:rsidR="00736FBB" w:rsidRPr="00736FBB" w:rsidRDefault="00736FBB" w:rsidP="00736FBB">
      <w:pPr>
        <w:tabs>
          <w:tab w:val="left" w:pos="1935"/>
        </w:tabs>
        <w:rPr>
          <w:rFonts w:ascii="Arial" w:hAnsi="Arial" w:cs="Arial"/>
          <w:b/>
          <w:bCs/>
        </w:rPr>
      </w:pPr>
    </w:p>
    <w:p w:rsidR="00472153" w:rsidRDefault="00472153" w:rsidP="00CB4BAF">
      <w:pPr>
        <w:tabs>
          <w:tab w:val="left" w:pos="1935"/>
        </w:tabs>
        <w:rPr>
          <w:rFonts w:ascii="Arial" w:hAnsi="Arial" w:cs="Arial"/>
        </w:rPr>
      </w:pPr>
      <w:r w:rsidRPr="00472153">
        <w:rPr>
          <w:rFonts w:ascii="Arial" w:hAnsi="Arial" w:cs="Arial"/>
        </w:rPr>
        <w:t xml:space="preserve">There are currently 11 </w:t>
      </w:r>
      <w:proofErr w:type="gramStart"/>
      <w:r w:rsidRPr="00472153">
        <w:rPr>
          <w:rFonts w:ascii="Arial" w:hAnsi="Arial" w:cs="Arial"/>
        </w:rPr>
        <w:t>G</w:t>
      </w:r>
      <w:r w:rsidR="000D72CD">
        <w:rPr>
          <w:rFonts w:ascii="Arial" w:hAnsi="Arial" w:cs="Arial"/>
        </w:rPr>
        <w:t xml:space="preserve">enomic  </w:t>
      </w:r>
      <w:r w:rsidRPr="00472153">
        <w:rPr>
          <w:rFonts w:ascii="Arial" w:hAnsi="Arial" w:cs="Arial"/>
        </w:rPr>
        <w:t>M</w:t>
      </w:r>
      <w:r w:rsidR="000D72CD">
        <w:rPr>
          <w:rFonts w:ascii="Arial" w:hAnsi="Arial" w:cs="Arial"/>
        </w:rPr>
        <w:t>edicine</w:t>
      </w:r>
      <w:proofErr w:type="gramEnd"/>
      <w:r w:rsidR="000D72CD">
        <w:rPr>
          <w:rFonts w:ascii="Arial" w:hAnsi="Arial" w:cs="Arial"/>
        </w:rPr>
        <w:t xml:space="preserve"> </w:t>
      </w:r>
      <w:r w:rsidRPr="00472153">
        <w:rPr>
          <w:rFonts w:ascii="Arial" w:hAnsi="Arial" w:cs="Arial"/>
        </w:rPr>
        <w:t>C</w:t>
      </w:r>
      <w:r w:rsidR="000D72CD">
        <w:rPr>
          <w:rFonts w:ascii="Arial" w:hAnsi="Arial" w:cs="Arial"/>
        </w:rPr>
        <w:t xml:space="preserve">entres </w:t>
      </w:r>
      <w:r w:rsidRPr="00472153">
        <w:rPr>
          <w:rFonts w:ascii="Arial" w:hAnsi="Arial" w:cs="Arial"/>
        </w:rPr>
        <w:t>in the UK working with Genomics England to deliver the </w:t>
      </w:r>
      <w:hyperlink r:id="rId6" w:tgtFrame="_blank" w:history="1">
        <w:r w:rsidRPr="00E8389F">
          <w:rPr>
            <w:rStyle w:val="Hyperlink"/>
            <w:rFonts w:ascii="Arial" w:hAnsi="Arial" w:cs="Arial"/>
            <w:color w:val="auto"/>
            <w:u w:val="none"/>
          </w:rPr>
          <w:t>100,000 Genomes Project</w:t>
        </w:r>
      </w:hyperlink>
      <w:r w:rsidRPr="00E8389F">
        <w:rPr>
          <w:rFonts w:ascii="Arial" w:hAnsi="Arial" w:cs="Arial"/>
        </w:rPr>
        <w:t>, w</w:t>
      </w:r>
      <w:r w:rsidRPr="00472153">
        <w:rPr>
          <w:rFonts w:ascii="Arial" w:hAnsi="Arial" w:cs="Arial"/>
        </w:rPr>
        <w:t>hich is the largest national sequencing project of its kind in the world.</w:t>
      </w:r>
      <w:r w:rsidR="000D72CD">
        <w:rPr>
          <w:rFonts w:ascii="Arial" w:hAnsi="Arial" w:cs="Arial"/>
        </w:rPr>
        <w:t xml:space="preserve">  I</w:t>
      </w:r>
      <w:r>
        <w:rPr>
          <w:rFonts w:ascii="Arial" w:hAnsi="Arial" w:cs="Arial"/>
        </w:rPr>
        <w:t>n t</w:t>
      </w:r>
      <w:r w:rsidR="000D72CD">
        <w:rPr>
          <w:rFonts w:ascii="Arial" w:hAnsi="Arial" w:cs="Arial"/>
        </w:rPr>
        <w:t>he West of England</w:t>
      </w:r>
      <w:r>
        <w:rPr>
          <w:rFonts w:ascii="Arial" w:hAnsi="Arial" w:cs="Arial"/>
        </w:rPr>
        <w:t xml:space="preserve"> half of the 4,000 patients</w:t>
      </w:r>
      <w:r w:rsidR="000D72CD">
        <w:rPr>
          <w:rFonts w:ascii="Arial" w:hAnsi="Arial" w:cs="Arial"/>
        </w:rPr>
        <w:t xml:space="preserve"> required for the project have been recruited</w:t>
      </w:r>
    </w:p>
    <w:p w:rsidR="000D72CD" w:rsidRDefault="000D72CD" w:rsidP="00CB4BAF">
      <w:pPr>
        <w:tabs>
          <w:tab w:val="left" w:pos="1935"/>
        </w:tabs>
        <w:rPr>
          <w:rFonts w:ascii="Arial" w:hAnsi="Arial" w:cs="Arial"/>
        </w:rPr>
      </w:pPr>
    </w:p>
    <w:p w:rsidR="000D72CD" w:rsidRDefault="000D72CD" w:rsidP="00CB4BAF">
      <w:pPr>
        <w:tabs>
          <w:tab w:val="left" w:pos="1935"/>
        </w:tabs>
        <w:rPr>
          <w:rFonts w:ascii="Arial" w:hAnsi="Arial" w:cs="Arial"/>
        </w:rPr>
      </w:pPr>
      <w:r>
        <w:rPr>
          <w:rFonts w:ascii="Arial" w:hAnsi="Arial" w:cs="Arial"/>
        </w:rPr>
        <w:t>1</w:t>
      </w:r>
      <w:r w:rsidRPr="000D72CD">
        <w:rPr>
          <w:rFonts w:ascii="Arial" w:hAnsi="Arial" w:cs="Arial"/>
        </w:rPr>
        <w:t xml:space="preserve">00,000 genomes from NHS </w:t>
      </w:r>
      <w:r>
        <w:rPr>
          <w:rFonts w:ascii="Arial" w:hAnsi="Arial" w:cs="Arial"/>
        </w:rPr>
        <w:t xml:space="preserve">patients with rare diseases &amp; cancer will be sequenced &amp; </w:t>
      </w:r>
      <w:r w:rsidRPr="000D72CD">
        <w:rPr>
          <w:rFonts w:ascii="Arial" w:hAnsi="Arial" w:cs="Arial"/>
        </w:rPr>
        <w:t xml:space="preserve">analysed, to </w:t>
      </w:r>
      <w:r>
        <w:rPr>
          <w:rFonts w:ascii="Arial" w:hAnsi="Arial" w:cs="Arial"/>
        </w:rPr>
        <w:t xml:space="preserve">aid </w:t>
      </w:r>
      <w:r w:rsidRPr="000D72CD">
        <w:rPr>
          <w:rFonts w:ascii="Arial" w:hAnsi="Arial" w:cs="Arial"/>
        </w:rPr>
        <w:t>better understand</w:t>
      </w:r>
      <w:r>
        <w:rPr>
          <w:rFonts w:ascii="Arial" w:hAnsi="Arial" w:cs="Arial"/>
        </w:rPr>
        <w:t xml:space="preserve">ing </w:t>
      </w:r>
      <w:proofErr w:type="gramStart"/>
      <w:r>
        <w:rPr>
          <w:rFonts w:ascii="Arial" w:hAnsi="Arial" w:cs="Arial"/>
        </w:rPr>
        <w:t>of  the</w:t>
      </w:r>
      <w:proofErr w:type="gramEnd"/>
      <w:r>
        <w:rPr>
          <w:rFonts w:ascii="Arial" w:hAnsi="Arial" w:cs="Arial"/>
        </w:rPr>
        <w:t xml:space="preserve"> genetic causes of diseases.</w:t>
      </w:r>
      <w:r w:rsidRPr="000D72CD">
        <w:rPr>
          <w:rFonts w:ascii="Arial" w:hAnsi="Arial" w:cs="Arial"/>
        </w:rPr>
        <w:t xml:space="preserve"> The p</w:t>
      </w:r>
      <w:r>
        <w:rPr>
          <w:rFonts w:ascii="Arial" w:hAnsi="Arial" w:cs="Arial"/>
        </w:rPr>
        <w:t xml:space="preserve">roject aims </w:t>
      </w:r>
      <w:proofErr w:type="gramStart"/>
      <w:r>
        <w:rPr>
          <w:rFonts w:ascii="Arial" w:hAnsi="Arial" w:cs="Arial"/>
        </w:rPr>
        <w:t>to  implement</w:t>
      </w:r>
      <w:proofErr w:type="gramEnd"/>
      <w:r>
        <w:rPr>
          <w:rFonts w:ascii="Arial" w:hAnsi="Arial" w:cs="Arial"/>
        </w:rPr>
        <w:t xml:space="preserve"> genomic medicine into the NHS to transform &amp; improve diagnosis with more effective treatments  &amp; care made available</w:t>
      </w:r>
      <w:r w:rsidRPr="000D72CD">
        <w:rPr>
          <w:rFonts w:ascii="Arial" w:hAnsi="Arial" w:cs="Arial"/>
        </w:rPr>
        <w:t>.</w:t>
      </w:r>
    </w:p>
    <w:p w:rsidR="0068768F" w:rsidRDefault="0068768F" w:rsidP="00CB4BAF">
      <w:pPr>
        <w:tabs>
          <w:tab w:val="left" w:pos="1935"/>
        </w:tabs>
        <w:rPr>
          <w:rFonts w:ascii="Arial" w:hAnsi="Arial" w:cs="Arial"/>
        </w:rPr>
      </w:pPr>
    </w:p>
    <w:p w:rsidR="000D72CD" w:rsidRPr="00295506" w:rsidRDefault="00295506" w:rsidP="00295506">
      <w:pPr>
        <w:tabs>
          <w:tab w:val="left" w:pos="1935"/>
        </w:tabs>
        <w:rPr>
          <w:rFonts w:ascii="Arial" w:hAnsi="Arial" w:cs="Arial"/>
          <w:b/>
        </w:rPr>
      </w:pPr>
      <w:r>
        <w:rPr>
          <w:rFonts w:ascii="Arial" w:hAnsi="Arial" w:cs="Arial"/>
          <w:b/>
        </w:rPr>
        <w:t>Genome M</w:t>
      </w:r>
      <w:r w:rsidR="000D72CD" w:rsidRPr="00295506">
        <w:rPr>
          <w:rFonts w:ascii="Arial" w:hAnsi="Arial" w:cs="Arial"/>
          <w:b/>
        </w:rPr>
        <w:t xml:space="preserve">edicine </w:t>
      </w:r>
    </w:p>
    <w:p w:rsidR="000D72CD" w:rsidRPr="00295506" w:rsidRDefault="000D72CD" w:rsidP="00295506">
      <w:pPr>
        <w:pStyle w:val="ListParagraph"/>
        <w:numPr>
          <w:ilvl w:val="0"/>
          <w:numId w:val="6"/>
        </w:numPr>
        <w:tabs>
          <w:tab w:val="left" w:pos="1935"/>
        </w:tabs>
        <w:rPr>
          <w:rFonts w:ascii="Arial" w:hAnsi="Arial" w:cs="Arial"/>
        </w:rPr>
      </w:pPr>
      <w:r w:rsidRPr="00295506">
        <w:rPr>
          <w:rFonts w:ascii="Arial" w:hAnsi="Arial" w:cs="Arial"/>
        </w:rPr>
        <w:t>Drives Research</w:t>
      </w:r>
    </w:p>
    <w:p w:rsidR="000D72CD" w:rsidRDefault="00295506" w:rsidP="00295506">
      <w:pPr>
        <w:pStyle w:val="ListParagraph"/>
        <w:numPr>
          <w:ilvl w:val="0"/>
          <w:numId w:val="6"/>
        </w:numPr>
        <w:tabs>
          <w:tab w:val="left" w:pos="1935"/>
        </w:tabs>
        <w:rPr>
          <w:rFonts w:ascii="Arial" w:hAnsi="Arial" w:cs="Arial"/>
        </w:rPr>
      </w:pPr>
      <w:r>
        <w:rPr>
          <w:rFonts w:ascii="Arial" w:hAnsi="Arial" w:cs="Arial"/>
        </w:rPr>
        <w:t>Drives Drug Devel</w:t>
      </w:r>
      <w:r w:rsidR="000D72CD" w:rsidRPr="00295506">
        <w:rPr>
          <w:rFonts w:ascii="Arial" w:hAnsi="Arial" w:cs="Arial"/>
        </w:rPr>
        <w:t>opments</w:t>
      </w:r>
    </w:p>
    <w:p w:rsidR="00295506" w:rsidRPr="00295506" w:rsidRDefault="00295506" w:rsidP="00295506">
      <w:pPr>
        <w:pStyle w:val="ListParagraph"/>
        <w:numPr>
          <w:ilvl w:val="0"/>
          <w:numId w:val="6"/>
        </w:numPr>
        <w:tabs>
          <w:tab w:val="left" w:pos="1935"/>
        </w:tabs>
        <w:rPr>
          <w:rFonts w:ascii="Arial" w:hAnsi="Arial" w:cs="Arial"/>
        </w:rPr>
      </w:pPr>
      <w:r>
        <w:rPr>
          <w:rFonts w:ascii="Arial" w:hAnsi="Arial" w:cs="Arial"/>
        </w:rPr>
        <w:t>Accelerates Diagnosis</w:t>
      </w:r>
    </w:p>
    <w:p w:rsidR="000D72CD" w:rsidRPr="00295506" w:rsidRDefault="000D72CD" w:rsidP="00295506">
      <w:pPr>
        <w:pStyle w:val="ListParagraph"/>
        <w:numPr>
          <w:ilvl w:val="0"/>
          <w:numId w:val="6"/>
        </w:numPr>
        <w:tabs>
          <w:tab w:val="left" w:pos="1935"/>
        </w:tabs>
        <w:rPr>
          <w:rFonts w:ascii="Arial" w:hAnsi="Arial" w:cs="Arial"/>
        </w:rPr>
      </w:pPr>
      <w:r w:rsidRPr="00295506">
        <w:rPr>
          <w:rFonts w:ascii="Arial" w:hAnsi="Arial" w:cs="Arial"/>
        </w:rPr>
        <w:t>Provides Personalised Medicine</w:t>
      </w:r>
      <w:r w:rsidR="00E8389F">
        <w:rPr>
          <w:rFonts w:ascii="Arial" w:hAnsi="Arial" w:cs="Arial"/>
        </w:rPr>
        <w:t xml:space="preserve"> (gene identification helps to distinguish the difference between tumours of same disease)</w:t>
      </w:r>
    </w:p>
    <w:p w:rsidR="000D72CD" w:rsidRDefault="000D72CD" w:rsidP="00295506">
      <w:pPr>
        <w:pStyle w:val="ListParagraph"/>
        <w:numPr>
          <w:ilvl w:val="0"/>
          <w:numId w:val="6"/>
        </w:numPr>
        <w:tabs>
          <w:tab w:val="left" w:pos="1935"/>
        </w:tabs>
        <w:rPr>
          <w:rFonts w:ascii="Arial" w:hAnsi="Arial" w:cs="Arial"/>
        </w:rPr>
      </w:pPr>
      <w:r w:rsidRPr="00295506">
        <w:rPr>
          <w:rFonts w:ascii="Arial" w:hAnsi="Arial" w:cs="Arial"/>
        </w:rPr>
        <w:t>Targeted Treatment/Therapy/Drugs</w:t>
      </w:r>
    </w:p>
    <w:p w:rsidR="00295506" w:rsidRDefault="00295506" w:rsidP="00295506">
      <w:pPr>
        <w:pStyle w:val="ListParagraph"/>
        <w:numPr>
          <w:ilvl w:val="0"/>
          <w:numId w:val="6"/>
        </w:numPr>
        <w:tabs>
          <w:tab w:val="left" w:pos="1935"/>
        </w:tabs>
        <w:rPr>
          <w:rFonts w:ascii="Arial" w:hAnsi="Arial" w:cs="Arial"/>
        </w:rPr>
      </w:pPr>
      <w:r>
        <w:rPr>
          <w:rFonts w:ascii="Arial" w:hAnsi="Arial" w:cs="Arial"/>
        </w:rPr>
        <w:t>Increases Understanding</w:t>
      </w:r>
    </w:p>
    <w:p w:rsidR="00295506" w:rsidRDefault="00295506" w:rsidP="00295506">
      <w:pPr>
        <w:tabs>
          <w:tab w:val="left" w:pos="1935"/>
        </w:tabs>
        <w:rPr>
          <w:rFonts w:ascii="Arial" w:hAnsi="Arial" w:cs="Arial"/>
        </w:rPr>
      </w:pPr>
      <w:r>
        <w:rPr>
          <w:rFonts w:ascii="Arial" w:hAnsi="Arial" w:cs="Arial"/>
        </w:rPr>
        <w:t xml:space="preserve">Genome sequencing per person costs 1000$ </w:t>
      </w:r>
      <w:r w:rsidR="00736FBB">
        <w:rPr>
          <w:rFonts w:ascii="Arial" w:hAnsi="Arial" w:cs="Arial"/>
        </w:rPr>
        <w:t>and can be read within 6hours</w:t>
      </w:r>
    </w:p>
    <w:p w:rsidR="00736FBB" w:rsidRDefault="00736FBB" w:rsidP="00295506">
      <w:pPr>
        <w:tabs>
          <w:tab w:val="left" w:pos="1935"/>
        </w:tabs>
        <w:rPr>
          <w:rFonts w:ascii="Arial" w:hAnsi="Arial" w:cs="Arial"/>
        </w:rPr>
      </w:pPr>
    </w:p>
    <w:p w:rsidR="00736FBB" w:rsidRPr="00E8389F" w:rsidRDefault="00E8389F" w:rsidP="00295506">
      <w:pPr>
        <w:tabs>
          <w:tab w:val="left" w:pos="1935"/>
        </w:tabs>
        <w:rPr>
          <w:rFonts w:ascii="Arial" w:hAnsi="Arial" w:cs="Arial"/>
          <w:b/>
        </w:rPr>
      </w:pPr>
      <w:r>
        <w:rPr>
          <w:rFonts w:ascii="Arial" w:hAnsi="Arial" w:cs="Arial"/>
          <w:b/>
        </w:rPr>
        <w:t xml:space="preserve">Effects of </w:t>
      </w:r>
      <w:r w:rsidRPr="00E8389F">
        <w:rPr>
          <w:rFonts w:ascii="Arial" w:hAnsi="Arial" w:cs="Arial"/>
          <w:b/>
        </w:rPr>
        <w:t>Genome Project on NHS</w:t>
      </w:r>
    </w:p>
    <w:p w:rsidR="00E8389F" w:rsidRDefault="00E8389F" w:rsidP="00295506">
      <w:pPr>
        <w:tabs>
          <w:tab w:val="left" w:pos="1935"/>
        </w:tabs>
        <w:rPr>
          <w:rFonts w:ascii="Arial" w:hAnsi="Arial" w:cs="Arial"/>
        </w:rPr>
      </w:pPr>
    </w:p>
    <w:p w:rsidR="00E8389F" w:rsidRPr="00E8389F" w:rsidRDefault="00E8389F" w:rsidP="00E8389F">
      <w:pPr>
        <w:pStyle w:val="ListParagraph"/>
        <w:numPr>
          <w:ilvl w:val="0"/>
          <w:numId w:val="7"/>
        </w:numPr>
        <w:tabs>
          <w:tab w:val="left" w:pos="1935"/>
        </w:tabs>
        <w:rPr>
          <w:rFonts w:ascii="Arial" w:hAnsi="Arial" w:cs="Arial"/>
        </w:rPr>
      </w:pPr>
      <w:r w:rsidRPr="00E8389F">
        <w:rPr>
          <w:rFonts w:ascii="Arial" w:hAnsi="Arial" w:cs="Arial"/>
        </w:rPr>
        <w:t>Changes to workforce</w:t>
      </w:r>
    </w:p>
    <w:p w:rsidR="00E8389F" w:rsidRPr="00E8389F" w:rsidRDefault="00E8389F" w:rsidP="00E8389F">
      <w:pPr>
        <w:pStyle w:val="ListParagraph"/>
        <w:numPr>
          <w:ilvl w:val="0"/>
          <w:numId w:val="7"/>
        </w:numPr>
        <w:tabs>
          <w:tab w:val="left" w:pos="1935"/>
        </w:tabs>
        <w:rPr>
          <w:rFonts w:ascii="Arial" w:hAnsi="Arial" w:cs="Arial"/>
        </w:rPr>
      </w:pPr>
      <w:r w:rsidRPr="00E8389F">
        <w:rPr>
          <w:rFonts w:ascii="Arial" w:hAnsi="Arial" w:cs="Arial"/>
        </w:rPr>
        <w:t xml:space="preserve">Extended roles </w:t>
      </w:r>
    </w:p>
    <w:p w:rsidR="00E8389F" w:rsidRPr="00E8389F" w:rsidRDefault="00E8389F" w:rsidP="00E8389F">
      <w:pPr>
        <w:pStyle w:val="ListParagraph"/>
        <w:numPr>
          <w:ilvl w:val="0"/>
          <w:numId w:val="7"/>
        </w:numPr>
        <w:tabs>
          <w:tab w:val="left" w:pos="1935"/>
        </w:tabs>
        <w:rPr>
          <w:rFonts w:ascii="Arial" w:hAnsi="Arial" w:cs="Arial"/>
        </w:rPr>
      </w:pPr>
      <w:r w:rsidRPr="00E8389F">
        <w:rPr>
          <w:rFonts w:ascii="Arial" w:hAnsi="Arial" w:cs="Arial"/>
        </w:rPr>
        <w:t>Pathway  Redesign</w:t>
      </w:r>
    </w:p>
    <w:p w:rsidR="00E8389F" w:rsidRPr="00E8389F" w:rsidRDefault="00E8389F" w:rsidP="00E8389F">
      <w:pPr>
        <w:pStyle w:val="ListParagraph"/>
        <w:numPr>
          <w:ilvl w:val="0"/>
          <w:numId w:val="7"/>
        </w:numPr>
        <w:tabs>
          <w:tab w:val="left" w:pos="1935"/>
        </w:tabs>
        <w:rPr>
          <w:rFonts w:ascii="Arial" w:hAnsi="Arial" w:cs="Arial"/>
        </w:rPr>
      </w:pPr>
      <w:r w:rsidRPr="00E8389F">
        <w:rPr>
          <w:rFonts w:ascii="Arial" w:hAnsi="Arial" w:cs="Arial"/>
        </w:rPr>
        <w:t>Patient Involvement</w:t>
      </w:r>
    </w:p>
    <w:p w:rsidR="00E8389F" w:rsidRPr="00E8389F" w:rsidRDefault="00E8389F" w:rsidP="00E8389F">
      <w:pPr>
        <w:pStyle w:val="ListParagraph"/>
        <w:numPr>
          <w:ilvl w:val="0"/>
          <w:numId w:val="7"/>
        </w:numPr>
        <w:tabs>
          <w:tab w:val="left" w:pos="1935"/>
        </w:tabs>
        <w:rPr>
          <w:rFonts w:ascii="Arial" w:hAnsi="Arial" w:cs="Arial"/>
        </w:rPr>
      </w:pPr>
      <w:r w:rsidRPr="00E8389F">
        <w:rPr>
          <w:rFonts w:ascii="Arial" w:hAnsi="Arial" w:cs="Arial"/>
        </w:rPr>
        <w:t>Development of Tumour Advisory Boards</w:t>
      </w:r>
    </w:p>
    <w:p w:rsidR="00E8389F" w:rsidRPr="00E8389F" w:rsidRDefault="00E8389F" w:rsidP="00E8389F">
      <w:pPr>
        <w:pStyle w:val="ListParagraph"/>
        <w:numPr>
          <w:ilvl w:val="0"/>
          <w:numId w:val="7"/>
        </w:numPr>
        <w:tabs>
          <w:tab w:val="left" w:pos="1935"/>
        </w:tabs>
        <w:rPr>
          <w:rFonts w:ascii="Arial" w:hAnsi="Arial" w:cs="Arial"/>
        </w:rPr>
      </w:pPr>
      <w:r w:rsidRPr="00E8389F">
        <w:rPr>
          <w:rFonts w:ascii="Arial" w:hAnsi="Arial" w:cs="Arial"/>
        </w:rPr>
        <w:t>Digital</w:t>
      </w:r>
      <w:r>
        <w:rPr>
          <w:rFonts w:ascii="Arial" w:hAnsi="Arial" w:cs="Arial"/>
        </w:rPr>
        <w:t xml:space="preserve"> M</w:t>
      </w:r>
      <w:r w:rsidRPr="00E8389F">
        <w:rPr>
          <w:rFonts w:ascii="Arial" w:hAnsi="Arial" w:cs="Arial"/>
        </w:rPr>
        <w:t>anagement</w:t>
      </w:r>
    </w:p>
    <w:p w:rsidR="00E8389F" w:rsidRDefault="00E8389F" w:rsidP="00E8389F">
      <w:pPr>
        <w:pStyle w:val="ListParagraph"/>
        <w:numPr>
          <w:ilvl w:val="0"/>
          <w:numId w:val="7"/>
        </w:numPr>
        <w:tabs>
          <w:tab w:val="left" w:pos="1935"/>
        </w:tabs>
        <w:rPr>
          <w:rFonts w:ascii="Arial" w:hAnsi="Arial" w:cs="Arial"/>
        </w:rPr>
      </w:pPr>
      <w:r>
        <w:rPr>
          <w:rFonts w:ascii="Arial" w:hAnsi="Arial" w:cs="Arial"/>
        </w:rPr>
        <w:t xml:space="preserve">Skilled Data Analysts </w:t>
      </w:r>
    </w:p>
    <w:p w:rsidR="00702AB6" w:rsidRDefault="00702AB6" w:rsidP="00702AB6">
      <w:pPr>
        <w:tabs>
          <w:tab w:val="left" w:pos="1935"/>
        </w:tabs>
        <w:rPr>
          <w:rFonts w:ascii="Arial" w:hAnsi="Arial" w:cs="Arial"/>
        </w:rPr>
      </w:pPr>
    </w:p>
    <w:p w:rsidR="00702AB6" w:rsidRDefault="00702AB6" w:rsidP="00702AB6">
      <w:pPr>
        <w:tabs>
          <w:tab w:val="left" w:pos="1935"/>
        </w:tabs>
        <w:rPr>
          <w:rFonts w:ascii="Arial" w:hAnsi="Arial" w:cs="Arial"/>
          <w:b/>
        </w:rPr>
      </w:pPr>
      <w:r w:rsidRPr="00702AB6">
        <w:rPr>
          <w:rFonts w:ascii="Arial" w:hAnsi="Arial" w:cs="Arial"/>
          <w:b/>
        </w:rPr>
        <w:t>Learning from the Health Foundation: Putting C</w:t>
      </w:r>
      <w:r w:rsidR="00C235C6">
        <w:rPr>
          <w:rFonts w:ascii="Arial" w:hAnsi="Arial" w:cs="Arial"/>
          <w:b/>
        </w:rPr>
        <w:t>hange into Practice (Will Warbu</w:t>
      </w:r>
      <w:r w:rsidRPr="00702AB6">
        <w:rPr>
          <w:rFonts w:ascii="Arial" w:hAnsi="Arial" w:cs="Arial"/>
          <w:b/>
        </w:rPr>
        <w:t xml:space="preserve">rton Director of Improvement, </w:t>
      </w:r>
      <w:proofErr w:type="gramStart"/>
      <w:r w:rsidRPr="00702AB6">
        <w:rPr>
          <w:rFonts w:ascii="Arial" w:hAnsi="Arial" w:cs="Arial"/>
          <w:b/>
        </w:rPr>
        <w:t>The</w:t>
      </w:r>
      <w:proofErr w:type="gramEnd"/>
      <w:r w:rsidRPr="00702AB6">
        <w:rPr>
          <w:rFonts w:ascii="Arial" w:hAnsi="Arial" w:cs="Arial"/>
          <w:b/>
        </w:rPr>
        <w:t xml:space="preserve"> Health Foundation)</w:t>
      </w:r>
    </w:p>
    <w:p w:rsidR="009B4A60" w:rsidRDefault="009B4A60" w:rsidP="00702AB6">
      <w:pPr>
        <w:tabs>
          <w:tab w:val="left" w:pos="1935"/>
        </w:tabs>
        <w:rPr>
          <w:rFonts w:ascii="Arial" w:hAnsi="Arial" w:cs="Arial"/>
          <w:b/>
        </w:rPr>
      </w:pPr>
    </w:p>
    <w:p w:rsidR="009B4A60" w:rsidRPr="009B4A60" w:rsidRDefault="009B4A60" w:rsidP="00702AB6">
      <w:pPr>
        <w:tabs>
          <w:tab w:val="left" w:pos="1935"/>
        </w:tabs>
        <w:rPr>
          <w:rFonts w:ascii="Arial" w:hAnsi="Arial" w:cs="Arial"/>
        </w:rPr>
      </w:pPr>
      <w:r>
        <w:rPr>
          <w:rFonts w:ascii="Arial" w:hAnsi="Arial" w:cs="Arial"/>
        </w:rPr>
        <w:t>The Health Foundation is an Independent charity based in London but covers the whole of the UK &amp; is committed to bringing about better health and health care for people in the UK</w:t>
      </w:r>
    </w:p>
    <w:p w:rsidR="004E436C" w:rsidRDefault="004E436C" w:rsidP="004E436C">
      <w:pPr>
        <w:tabs>
          <w:tab w:val="left" w:pos="1935"/>
        </w:tabs>
        <w:rPr>
          <w:rFonts w:ascii="Arial" w:hAnsi="Arial" w:cs="Arial"/>
        </w:rPr>
      </w:pPr>
    </w:p>
    <w:p w:rsidR="004E436C" w:rsidRDefault="004E436C" w:rsidP="004E436C">
      <w:pPr>
        <w:tabs>
          <w:tab w:val="left" w:pos="1935"/>
        </w:tabs>
        <w:rPr>
          <w:rFonts w:ascii="Arial" w:hAnsi="Arial" w:cs="Arial"/>
        </w:rPr>
      </w:pPr>
      <w:r>
        <w:rPr>
          <w:rFonts w:ascii="Arial" w:hAnsi="Arial" w:cs="Arial"/>
        </w:rPr>
        <w:t xml:space="preserve">NHS Funding and resources are diminishing, there are fewer beds, nurses &amp; doctors </w:t>
      </w:r>
      <w:r w:rsidR="008B1EC6">
        <w:rPr>
          <w:rFonts w:ascii="Arial" w:hAnsi="Arial" w:cs="Arial"/>
        </w:rPr>
        <w:t xml:space="preserve">&amp; less money spent per individual </w:t>
      </w:r>
      <w:r>
        <w:rPr>
          <w:rFonts w:ascii="Arial" w:hAnsi="Arial" w:cs="Arial"/>
        </w:rPr>
        <w:t>than in other countries with a £22 billion gap in 2016/17.</w:t>
      </w:r>
      <w:r w:rsidR="00B156DA">
        <w:rPr>
          <w:rFonts w:ascii="Arial" w:hAnsi="Arial" w:cs="Arial"/>
        </w:rPr>
        <w:t xml:space="preserve"> The Foundation suggests that:-</w:t>
      </w:r>
    </w:p>
    <w:p w:rsidR="00B156DA" w:rsidRPr="00B156DA" w:rsidRDefault="00B156DA" w:rsidP="00B156DA">
      <w:pPr>
        <w:pStyle w:val="ListParagraph"/>
        <w:numPr>
          <w:ilvl w:val="0"/>
          <w:numId w:val="8"/>
        </w:numPr>
        <w:tabs>
          <w:tab w:val="left" w:pos="1935"/>
        </w:tabs>
        <w:rPr>
          <w:rFonts w:ascii="Arial" w:hAnsi="Arial" w:cs="Arial"/>
        </w:rPr>
      </w:pPr>
      <w:r w:rsidRPr="00B156DA">
        <w:rPr>
          <w:rFonts w:ascii="Arial" w:hAnsi="Arial" w:cs="Arial"/>
        </w:rPr>
        <w:t>Targets can overwhelm practice</w:t>
      </w:r>
    </w:p>
    <w:p w:rsidR="00B156DA" w:rsidRDefault="00B156DA" w:rsidP="00B156DA">
      <w:pPr>
        <w:pStyle w:val="ListParagraph"/>
        <w:numPr>
          <w:ilvl w:val="0"/>
          <w:numId w:val="8"/>
        </w:numPr>
        <w:tabs>
          <w:tab w:val="left" w:pos="1935"/>
        </w:tabs>
        <w:rPr>
          <w:rFonts w:ascii="Arial" w:hAnsi="Arial" w:cs="Arial"/>
        </w:rPr>
      </w:pPr>
      <w:r w:rsidRPr="00B156DA">
        <w:rPr>
          <w:rFonts w:ascii="Arial" w:hAnsi="Arial" w:cs="Arial"/>
        </w:rPr>
        <w:t>Regulations do not necessarily improve care</w:t>
      </w:r>
    </w:p>
    <w:p w:rsidR="0032656E" w:rsidRDefault="0032656E" w:rsidP="00B156DA">
      <w:pPr>
        <w:pStyle w:val="ListParagraph"/>
        <w:numPr>
          <w:ilvl w:val="0"/>
          <w:numId w:val="8"/>
        </w:numPr>
        <w:tabs>
          <w:tab w:val="left" w:pos="1935"/>
        </w:tabs>
        <w:rPr>
          <w:rFonts w:ascii="Arial" w:hAnsi="Arial" w:cs="Arial"/>
        </w:rPr>
      </w:pPr>
      <w:r>
        <w:rPr>
          <w:rFonts w:ascii="Arial" w:hAnsi="Arial" w:cs="Arial"/>
        </w:rPr>
        <w:t xml:space="preserve">Patients often ask the right question e.g. ‘why can’t I be discharged &amp; have my care needs assessed at home. This reduces the </w:t>
      </w:r>
      <w:r w:rsidR="00C235C6">
        <w:rPr>
          <w:rFonts w:ascii="Arial" w:hAnsi="Arial" w:cs="Arial"/>
        </w:rPr>
        <w:t>delay once a patient is Medical</w:t>
      </w:r>
      <w:r>
        <w:rPr>
          <w:rFonts w:ascii="Arial" w:hAnsi="Arial" w:cs="Arial"/>
        </w:rPr>
        <w:t xml:space="preserve"> Fit for discharge.</w:t>
      </w:r>
    </w:p>
    <w:p w:rsidR="009B4A60" w:rsidRPr="004D780A" w:rsidRDefault="009B4A60" w:rsidP="009B4A60">
      <w:pPr>
        <w:tabs>
          <w:tab w:val="left" w:pos="1935"/>
        </w:tabs>
        <w:ind w:left="360"/>
        <w:rPr>
          <w:rFonts w:ascii="Arial" w:hAnsi="Arial" w:cs="Arial"/>
          <w:b/>
        </w:rPr>
      </w:pPr>
      <w:r w:rsidRPr="004D780A">
        <w:rPr>
          <w:rFonts w:ascii="Arial" w:hAnsi="Arial" w:cs="Arial"/>
          <w:b/>
        </w:rPr>
        <w:lastRenderedPageBreak/>
        <w:t xml:space="preserve">The NHS 5 year </w:t>
      </w:r>
      <w:r w:rsidR="004D780A" w:rsidRPr="004D780A">
        <w:rPr>
          <w:rFonts w:ascii="Arial" w:hAnsi="Arial" w:cs="Arial"/>
          <w:b/>
        </w:rPr>
        <w:t>Foreword</w:t>
      </w:r>
      <w:r w:rsidRPr="004D780A">
        <w:rPr>
          <w:rFonts w:ascii="Arial" w:hAnsi="Arial" w:cs="Arial"/>
          <w:b/>
        </w:rPr>
        <w:t xml:space="preserve"> Views </w:t>
      </w:r>
      <w:r w:rsidR="004D780A">
        <w:rPr>
          <w:rFonts w:ascii="Arial" w:hAnsi="Arial" w:cs="Arial"/>
          <w:b/>
        </w:rPr>
        <w:t>Main Elements for Improvement</w:t>
      </w:r>
    </w:p>
    <w:p w:rsidR="009B4A60" w:rsidRDefault="009B4A60" w:rsidP="009B4A60">
      <w:pPr>
        <w:tabs>
          <w:tab w:val="left" w:pos="1935"/>
        </w:tabs>
        <w:ind w:left="360"/>
        <w:rPr>
          <w:rFonts w:ascii="Arial" w:hAnsi="Arial" w:cs="Arial"/>
        </w:rPr>
      </w:pPr>
    </w:p>
    <w:p w:rsidR="009B4A60" w:rsidRDefault="009B4A60" w:rsidP="009B4A60">
      <w:pPr>
        <w:tabs>
          <w:tab w:val="left" w:pos="1935"/>
        </w:tabs>
        <w:ind w:left="360"/>
        <w:rPr>
          <w:rFonts w:ascii="Arial" w:hAnsi="Arial" w:cs="Arial"/>
        </w:rPr>
      </w:pPr>
      <w:r w:rsidRPr="009B4A60">
        <w:rPr>
          <w:rFonts w:ascii="Arial" w:hAnsi="Arial" w:cs="Arial"/>
        </w:rPr>
        <w:t xml:space="preserve"> STPs and </w:t>
      </w:r>
      <w:r>
        <w:rPr>
          <w:rFonts w:ascii="Arial" w:hAnsi="Arial" w:cs="Arial"/>
        </w:rPr>
        <w:t xml:space="preserve">control totals Boosted </w:t>
      </w:r>
      <w:r w:rsidR="004D780A">
        <w:rPr>
          <w:rFonts w:ascii="Arial" w:hAnsi="Arial" w:cs="Arial"/>
        </w:rPr>
        <w:t>primary, community</w:t>
      </w:r>
      <w:r w:rsidR="004D780A" w:rsidRPr="009B4A60">
        <w:rPr>
          <w:rFonts w:ascii="Arial" w:hAnsi="Arial" w:cs="Arial"/>
        </w:rPr>
        <w:t xml:space="preserve"> preventive</w:t>
      </w:r>
      <w:r w:rsidRPr="009B4A60">
        <w:rPr>
          <w:rFonts w:ascii="Arial" w:hAnsi="Arial" w:cs="Arial"/>
        </w:rPr>
        <w:t xml:space="preserve"> public health services</w:t>
      </w:r>
    </w:p>
    <w:p w:rsidR="004D780A" w:rsidRDefault="004D780A" w:rsidP="009B4A60">
      <w:pPr>
        <w:tabs>
          <w:tab w:val="left" w:pos="1935"/>
        </w:tabs>
        <w:ind w:left="360"/>
        <w:rPr>
          <w:rFonts w:ascii="Arial" w:hAnsi="Arial" w:cs="Arial"/>
        </w:rPr>
      </w:pPr>
    </w:p>
    <w:p w:rsidR="009B4A60" w:rsidRDefault="009B4A60" w:rsidP="009B4A60">
      <w:pPr>
        <w:tabs>
          <w:tab w:val="left" w:pos="1935"/>
        </w:tabs>
        <w:ind w:left="360"/>
        <w:rPr>
          <w:rFonts w:ascii="Arial" w:hAnsi="Arial" w:cs="Arial"/>
        </w:rPr>
      </w:pPr>
      <w:r w:rsidRPr="009B4A60">
        <w:rPr>
          <w:rFonts w:ascii="Arial" w:hAnsi="Arial" w:cs="Arial"/>
        </w:rPr>
        <w:t xml:space="preserve">Integrated care models </w:t>
      </w:r>
    </w:p>
    <w:p w:rsidR="004D780A" w:rsidRDefault="004D780A" w:rsidP="009B4A60">
      <w:pPr>
        <w:tabs>
          <w:tab w:val="left" w:pos="1935"/>
        </w:tabs>
        <w:ind w:left="360"/>
        <w:rPr>
          <w:rFonts w:ascii="Arial" w:hAnsi="Arial" w:cs="Arial"/>
        </w:rPr>
      </w:pPr>
    </w:p>
    <w:p w:rsidR="009B4A60" w:rsidRDefault="009B4A60" w:rsidP="009B4A60">
      <w:pPr>
        <w:tabs>
          <w:tab w:val="left" w:pos="1935"/>
        </w:tabs>
        <w:ind w:left="360"/>
        <w:rPr>
          <w:rFonts w:ascii="Arial" w:hAnsi="Arial" w:cs="Arial"/>
        </w:rPr>
      </w:pPr>
      <w:r w:rsidRPr="009B4A60">
        <w:rPr>
          <w:rFonts w:ascii="Arial" w:hAnsi="Arial" w:cs="Arial"/>
        </w:rPr>
        <w:t>Impro</w:t>
      </w:r>
      <w:r>
        <w:rPr>
          <w:rFonts w:ascii="Arial" w:hAnsi="Arial" w:cs="Arial"/>
        </w:rPr>
        <w:t xml:space="preserve">vements in key clinical areas: </w:t>
      </w:r>
    </w:p>
    <w:p w:rsidR="009B4A60" w:rsidRPr="009B4A60" w:rsidRDefault="009B4A60" w:rsidP="009B4A60">
      <w:pPr>
        <w:pStyle w:val="ListParagraph"/>
        <w:numPr>
          <w:ilvl w:val="0"/>
          <w:numId w:val="13"/>
        </w:numPr>
        <w:tabs>
          <w:tab w:val="left" w:pos="1935"/>
        </w:tabs>
        <w:rPr>
          <w:rFonts w:ascii="Arial" w:hAnsi="Arial" w:cs="Arial"/>
        </w:rPr>
      </w:pPr>
      <w:r w:rsidRPr="009B4A60">
        <w:rPr>
          <w:rFonts w:ascii="Arial" w:hAnsi="Arial" w:cs="Arial"/>
        </w:rPr>
        <w:t xml:space="preserve">Mental health </w:t>
      </w:r>
    </w:p>
    <w:p w:rsidR="009B4A60" w:rsidRPr="009B4A60" w:rsidRDefault="009B4A60" w:rsidP="009B4A60">
      <w:pPr>
        <w:pStyle w:val="ListParagraph"/>
        <w:numPr>
          <w:ilvl w:val="0"/>
          <w:numId w:val="13"/>
        </w:numPr>
        <w:tabs>
          <w:tab w:val="left" w:pos="1935"/>
        </w:tabs>
        <w:rPr>
          <w:rFonts w:ascii="Arial" w:hAnsi="Arial" w:cs="Arial"/>
        </w:rPr>
      </w:pPr>
      <w:r w:rsidRPr="009B4A60">
        <w:rPr>
          <w:rFonts w:ascii="Arial" w:hAnsi="Arial" w:cs="Arial"/>
        </w:rPr>
        <w:t xml:space="preserve">Cancer </w:t>
      </w:r>
    </w:p>
    <w:p w:rsidR="009B4A60" w:rsidRPr="009B4A60" w:rsidRDefault="009B4A60" w:rsidP="009B4A60">
      <w:pPr>
        <w:pStyle w:val="ListParagraph"/>
        <w:numPr>
          <w:ilvl w:val="0"/>
          <w:numId w:val="13"/>
        </w:numPr>
        <w:tabs>
          <w:tab w:val="left" w:pos="1935"/>
        </w:tabs>
        <w:rPr>
          <w:rFonts w:ascii="Arial" w:hAnsi="Arial" w:cs="Arial"/>
        </w:rPr>
      </w:pPr>
      <w:r w:rsidRPr="009B4A60">
        <w:rPr>
          <w:rFonts w:ascii="Arial" w:hAnsi="Arial" w:cs="Arial"/>
        </w:rPr>
        <w:t xml:space="preserve">Urgent &amp; emergency care </w:t>
      </w:r>
    </w:p>
    <w:p w:rsidR="004D780A" w:rsidRDefault="009B4A60" w:rsidP="009B4A60">
      <w:pPr>
        <w:pStyle w:val="ListParagraph"/>
        <w:numPr>
          <w:ilvl w:val="0"/>
          <w:numId w:val="13"/>
        </w:numPr>
        <w:tabs>
          <w:tab w:val="left" w:pos="1935"/>
        </w:tabs>
        <w:rPr>
          <w:rFonts w:ascii="Arial" w:hAnsi="Arial" w:cs="Arial"/>
        </w:rPr>
      </w:pPr>
      <w:r w:rsidRPr="009B4A60">
        <w:rPr>
          <w:rFonts w:ascii="Arial" w:hAnsi="Arial" w:cs="Arial"/>
        </w:rPr>
        <w:t>Primary care</w:t>
      </w:r>
    </w:p>
    <w:p w:rsidR="004D780A" w:rsidRPr="004D780A" w:rsidRDefault="004D780A" w:rsidP="004D780A">
      <w:pPr>
        <w:tabs>
          <w:tab w:val="left" w:pos="1935"/>
        </w:tabs>
        <w:rPr>
          <w:rFonts w:ascii="Arial" w:hAnsi="Arial" w:cs="Arial"/>
        </w:rPr>
      </w:pPr>
    </w:p>
    <w:p w:rsidR="009B4A60" w:rsidRPr="004D780A" w:rsidRDefault="00C235C6" w:rsidP="004D780A">
      <w:pPr>
        <w:tabs>
          <w:tab w:val="left" w:pos="1935"/>
        </w:tabs>
        <w:rPr>
          <w:rFonts w:ascii="Arial" w:hAnsi="Arial" w:cs="Arial"/>
        </w:rPr>
      </w:pPr>
      <w:r>
        <w:rPr>
          <w:rFonts w:ascii="Arial" w:hAnsi="Arial" w:cs="Arial"/>
        </w:rPr>
        <w:t xml:space="preserve"> 10 point efficiency plan </w:t>
      </w:r>
    </w:p>
    <w:p w:rsidR="009B4A60" w:rsidRPr="004D780A" w:rsidRDefault="009B4A60" w:rsidP="004D780A">
      <w:pPr>
        <w:pStyle w:val="ListParagraph"/>
        <w:numPr>
          <w:ilvl w:val="0"/>
          <w:numId w:val="14"/>
        </w:numPr>
        <w:tabs>
          <w:tab w:val="left" w:pos="1935"/>
        </w:tabs>
        <w:rPr>
          <w:rFonts w:ascii="Arial" w:hAnsi="Arial" w:cs="Arial"/>
        </w:rPr>
      </w:pPr>
      <w:r w:rsidRPr="004D780A">
        <w:rPr>
          <w:rFonts w:ascii="Arial" w:hAnsi="Arial" w:cs="Arial"/>
        </w:rPr>
        <w:t xml:space="preserve">Free up hospital beds </w:t>
      </w:r>
    </w:p>
    <w:p w:rsidR="009B4A60" w:rsidRPr="004D780A" w:rsidRDefault="009B4A60" w:rsidP="004D780A">
      <w:pPr>
        <w:pStyle w:val="ListParagraph"/>
        <w:numPr>
          <w:ilvl w:val="0"/>
          <w:numId w:val="14"/>
        </w:numPr>
        <w:tabs>
          <w:tab w:val="left" w:pos="1935"/>
        </w:tabs>
        <w:rPr>
          <w:rFonts w:ascii="Arial" w:hAnsi="Arial" w:cs="Arial"/>
        </w:rPr>
      </w:pPr>
      <w:r w:rsidRPr="004D780A">
        <w:rPr>
          <w:rFonts w:ascii="Arial" w:hAnsi="Arial" w:cs="Arial"/>
        </w:rPr>
        <w:t xml:space="preserve">Agency bills </w:t>
      </w:r>
    </w:p>
    <w:p w:rsidR="009B4A60" w:rsidRPr="004D780A" w:rsidRDefault="009B4A60" w:rsidP="004D780A">
      <w:pPr>
        <w:pStyle w:val="ListParagraph"/>
        <w:numPr>
          <w:ilvl w:val="0"/>
          <w:numId w:val="14"/>
        </w:numPr>
        <w:tabs>
          <w:tab w:val="left" w:pos="1935"/>
        </w:tabs>
        <w:rPr>
          <w:rFonts w:ascii="Arial" w:hAnsi="Arial" w:cs="Arial"/>
        </w:rPr>
      </w:pPr>
      <w:r w:rsidRPr="004D780A">
        <w:rPr>
          <w:rFonts w:ascii="Arial" w:hAnsi="Arial" w:cs="Arial"/>
        </w:rPr>
        <w:t xml:space="preserve">Procurement </w:t>
      </w:r>
    </w:p>
    <w:p w:rsidR="009B4A60" w:rsidRPr="004D780A" w:rsidRDefault="009B4A60" w:rsidP="004D780A">
      <w:pPr>
        <w:pStyle w:val="ListParagraph"/>
        <w:numPr>
          <w:ilvl w:val="0"/>
          <w:numId w:val="14"/>
        </w:numPr>
        <w:tabs>
          <w:tab w:val="left" w:pos="1935"/>
        </w:tabs>
        <w:rPr>
          <w:rFonts w:ascii="Arial" w:hAnsi="Arial" w:cs="Arial"/>
        </w:rPr>
      </w:pPr>
      <w:r w:rsidRPr="004D780A">
        <w:rPr>
          <w:rFonts w:ascii="Arial" w:hAnsi="Arial" w:cs="Arial"/>
        </w:rPr>
        <w:t>Pharmacy bills</w:t>
      </w:r>
    </w:p>
    <w:p w:rsidR="009B4A60" w:rsidRPr="004D780A" w:rsidRDefault="009B4A60" w:rsidP="004D780A">
      <w:pPr>
        <w:pStyle w:val="ListParagraph"/>
        <w:numPr>
          <w:ilvl w:val="0"/>
          <w:numId w:val="14"/>
        </w:numPr>
        <w:tabs>
          <w:tab w:val="left" w:pos="1935"/>
        </w:tabs>
        <w:rPr>
          <w:rFonts w:ascii="Arial" w:hAnsi="Arial" w:cs="Arial"/>
        </w:rPr>
      </w:pPr>
      <w:r w:rsidRPr="004D780A">
        <w:rPr>
          <w:rFonts w:ascii="Arial" w:hAnsi="Arial" w:cs="Arial"/>
        </w:rPr>
        <w:t xml:space="preserve">Reduce demand </w:t>
      </w:r>
    </w:p>
    <w:p w:rsidR="009B4A60" w:rsidRPr="004D780A" w:rsidRDefault="009B4A60" w:rsidP="004D780A">
      <w:pPr>
        <w:pStyle w:val="ListParagraph"/>
        <w:numPr>
          <w:ilvl w:val="0"/>
          <w:numId w:val="14"/>
        </w:numPr>
        <w:tabs>
          <w:tab w:val="left" w:pos="1935"/>
        </w:tabs>
        <w:rPr>
          <w:rFonts w:ascii="Arial" w:hAnsi="Arial" w:cs="Arial"/>
        </w:rPr>
      </w:pPr>
      <w:r w:rsidRPr="004D780A">
        <w:rPr>
          <w:rFonts w:ascii="Arial" w:hAnsi="Arial" w:cs="Arial"/>
        </w:rPr>
        <w:t xml:space="preserve">Reduce variation </w:t>
      </w:r>
    </w:p>
    <w:p w:rsidR="009B4A60" w:rsidRPr="004D780A" w:rsidRDefault="009B4A60" w:rsidP="004D780A">
      <w:pPr>
        <w:pStyle w:val="ListParagraph"/>
        <w:numPr>
          <w:ilvl w:val="0"/>
          <w:numId w:val="14"/>
        </w:numPr>
        <w:tabs>
          <w:tab w:val="left" w:pos="1935"/>
        </w:tabs>
        <w:rPr>
          <w:rFonts w:ascii="Arial" w:hAnsi="Arial" w:cs="Arial"/>
        </w:rPr>
      </w:pPr>
      <w:r w:rsidRPr="004D780A">
        <w:rPr>
          <w:rFonts w:ascii="Arial" w:hAnsi="Arial" w:cs="Arial"/>
        </w:rPr>
        <w:t xml:space="preserve">Infrastructure </w:t>
      </w:r>
    </w:p>
    <w:p w:rsidR="009B4A60" w:rsidRPr="004D780A" w:rsidRDefault="009B4A60" w:rsidP="004D780A">
      <w:pPr>
        <w:pStyle w:val="ListParagraph"/>
        <w:numPr>
          <w:ilvl w:val="0"/>
          <w:numId w:val="14"/>
        </w:numPr>
        <w:tabs>
          <w:tab w:val="left" w:pos="1935"/>
        </w:tabs>
        <w:rPr>
          <w:rFonts w:ascii="Arial" w:hAnsi="Arial" w:cs="Arial"/>
        </w:rPr>
      </w:pPr>
      <w:r w:rsidRPr="004D780A">
        <w:rPr>
          <w:rFonts w:ascii="Arial" w:hAnsi="Arial" w:cs="Arial"/>
        </w:rPr>
        <w:t xml:space="preserve">Admin costs </w:t>
      </w:r>
    </w:p>
    <w:p w:rsidR="009B4A60" w:rsidRPr="004D780A" w:rsidRDefault="009B4A60" w:rsidP="004D780A">
      <w:pPr>
        <w:pStyle w:val="ListParagraph"/>
        <w:numPr>
          <w:ilvl w:val="0"/>
          <w:numId w:val="14"/>
        </w:numPr>
        <w:tabs>
          <w:tab w:val="left" w:pos="1935"/>
        </w:tabs>
        <w:rPr>
          <w:rFonts w:ascii="Arial" w:hAnsi="Arial" w:cs="Arial"/>
        </w:rPr>
      </w:pPr>
      <w:r w:rsidRPr="004D780A">
        <w:rPr>
          <w:rFonts w:ascii="Arial" w:hAnsi="Arial" w:cs="Arial"/>
        </w:rPr>
        <w:t>Income owed non UK</w:t>
      </w:r>
    </w:p>
    <w:p w:rsidR="009B4A60" w:rsidRPr="004D780A" w:rsidRDefault="009B4A60" w:rsidP="004D780A">
      <w:pPr>
        <w:pStyle w:val="ListParagraph"/>
        <w:numPr>
          <w:ilvl w:val="0"/>
          <w:numId w:val="14"/>
        </w:numPr>
        <w:tabs>
          <w:tab w:val="left" w:pos="1935"/>
        </w:tabs>
        <w:rPr>
          <w:rFonts w:ascii="Arial" w:hAnsi="Arial" w:cs="Arial"/>
        </w:rPr>
      </w:pPr>
      <w:r w:rsidRPr="004D780A">
        <w:rPr>
          <w:rFonts w:ascii="Arial" w:hAnsi="Arial" w:cs="Arial"/>
        </w:rPr>
        <w:t>Financial discipline Trusts</w:t>
      </w:r>
    </w:p>
    <w:p w:rsidR="009B4A60" w:rsidRPr="009B4A60" w:rsidRDefault="009B4A60" w:rsidP="009B4A60">
      <w:pPr>
        <w:tabs>
          <w:tab w:val="left" w:pos="1935"/>
        </w:tabs>
        <w:ind w:left="360"/>
        <w:rPr>
          <w:rFonts w:ascii="Arial" w:hAnsi="Arial" w:cs="Arial"/>
        </w:rPr>
      </w:pPr>
    </w:p>
    <w:p w:rsidR="00702AB6" w:rsidRDefault="00B156DA" w:rsidP="00702AB6">
      <w:pPr>
        <w:tabs>
          <w:tab w:val="left" w:pos="1935"/>
        </w:tabs>
        <w:rPr>
          <w:rFonts w:ascii="Arial" w:hAnsi="Arial" w:cs="Arial"/>
        </w:rPr>
      </w:pPr>
      <w:r>
        <w:rPr>
          <w:rFonts w:ascii="Arial" w:hAnsi="Arial" w:cs="Arial"/>
        </w:rPr>
        <w:t>T</w:t>
      </w:r>
      <w:r w:rsidR="00702AB6">
        <w:rPr>
          <w:rFonts w:ascii="Arial" w:hAnsi="Arial" w:cs="Arial"/>
        </w:rPr>
        <w:t>o</w:t>
      </w:r>
      <w:r w:rsidR="009B4A60">
        <w:rPr>
          <w:rFonts w:ascii="Arial" w:hAnsi="Arial" w:cs="Arial"/>
        </w:rPr>
        <w:t xml:space="preserve"> </w:t>
      </w:r>
      <w:r w:rsidR="004D780A">
        <w:rPr>
          <w:rFonts w:ascii="Arial" w:hAnsi="Arial" w:cs="Arial"/>
        </w:rPr>
        <w:t>support NHS Trusts the Health Foundation</w:t>
      </w:r>
      <w:r w:rsidR="00702AB6">
        <w:rPr>
          <w:rFonts w:ascii="Arial" w:hAnsi="Arial" w:cs="Arial"/>
        </w:rPr>
        <w:t xml:space="preserve"> provide Grants and Clinical Teams to promote improved</w:t>
      </w:r>
      <w:r w:rsidR="004E436C">
        <w:rPr>
          <w:rFonts w:ascii="Arial" w:hAnsi="Arial" w:cs="Arial"/>
        </w:rPr>
        <w:t xml:space="preserve"> Patient Care or to enable individuals</w:t>
      </w:r>
      <w:r w:rsidR="00702AB6">
        <w:rPr>
          <w:rFonts w:ascii="Arial" w:hAnsi="Arial" w:cs="Arial"/>
        </w:rPr>
        <w:t xml:space="preserve"> to </w:t>
      </w:r>
      <w:r w:rsidR="004E436C">
        <w:rPr>
          <w:rFonts w:ascii="Arial" w:hAnsi="Arial" w:cs="Arial"/>
        </w:rPr>
        <w:t xml:space="preserve">train &amp; </w:t>
      </w:r>
      <w:r w:rsidR="00702AB6">
        <w:rPr>
          <w:rFonts w:ascii="Arial" w:hAnsi="Arial" w:cs="Arial"/>
        </w:rPr>
        <w:t>or develop knowledge.</w:t>
      </w:r>
    </w:p>
    <w:p w:rsidR="004E436C" w:rsidRDefault="004E436C" w:rsidP="00702AB6">
      <w:pPr>
        <w:tabs>
          <w:tab w:val="left" w:pos="1935"/>
        </w:tabs>
        <w:rPr>
          <w:rFonts w:ascii="Arial" w:hAnsi="Arial" w:cs="Arial"/>
        </w:rPr>
      </w:pPr>
      <w:r>
        <w:rPr>
          <w:rFonts w:ascii="Arial" w:hAnsi="Arial" w:cs="Arial"/>
        </w:rPr>
        <w:t>The Foundation focuses support on front line staff and help teams to understand that they need to see the whole pathway and aid direction</w:t>
      </w:r>
    </w:p>
    <w:p w:rsidR="00B156DA" w:rsidRDefault="00B156DA" w:rsidP="00702AB6">
      <w:pPr>
        <w:tabs>
          <w:tab w:val="left" w:pos="1935"/>
        </w:tabs>
        <w:rPr>
          <w:rFonts w:ascii="Arial" w:hAnsi="Arial" w:cs="Arial"/>
          <w:b/>
        </w:rPr>
      </w:pPr>
    </w:p>
    <w:p w:rsidR="004E436C" w:rsidRPr="00054370" w:rsidRDefault="004E436C" w:rsidP="00702AB6">
      <w:pPr>
        <w:tabs>
          <w:tab w:val="left" w:pos="1935"/>
        </w:tabs>
        <w:rPr>
          <w:rFonts w:ascii="Arial" w:hAnsi="Arial" w:cs="Arial"/>
          <w:b/>
        </w:rPr>
      </w:pPr>
      <w:r w:rsidRPr="00054370">
        <w:rPr>
          <w:rFonts w:ascii="Arial" w:hAnsi="Arial" w:cs="Arial"/>
          <w:b/>
        </w:rPr>
        <w:t>How Teams can fix problems</w:t>
      </w:r>
    </w:p>
    <w:p w:rsidR="004E436C" w:rsidRDefault="004E436C" w:rsidP="00702AB6">
      <w:pPr>
        <w:tabs>
          <w:tab w:val="left" w:pos="1935"/>
        </w:tabs>
        <w:rPr>
          <w:rFonts w:ascii="Arial" w:hAnsi="Arial" w:cs="Arial"/>
        </w:rPr>
      </w:pPr>
    </w:p>
    <w:p w:rsidR="00702AB6" w:rsidRDefault="004E436C" w:rsidP="00FF7478">
      <w:pPr>
        <w:tabs>
          <w:tab w:val="left" w:pos="1935"/>
        </w:tabs>
        <w:rPr>
          <w:rFonts w:ascii="Arial" w:hAnsi="Arial" w:cs="Arial"/>
        </w:rPr>
      </w:pPr>
      <w:r>
        <w:rPr>
          <w:rFonts w:ascii="Arial" w:hAnsi="Arial" w:cs="Arial"/>
        </w:rPr>
        <w:t>Get together in a ‘Big Room’</w:t>
      </w:r>
      <w:r w:rsidR="00054370">
        <w:rPr>
          <w:rFonts w:ascii="Arial" w:hAnsi="Arial" w:cs="Arial"/>
        </w:rPr>
        <w:t xml:space="preserve"> </w:t>
      </w:r>
      <w:r w:rsidR="004D780A">
        <w:rPr>
          <w:rFonts w:ascii="Arial" w:hAnsi="Arial" w:cs="Arial"/>
        </w:rPr>
        <w:t xml:space="preserve"> whole teams</w:t>
      </w:r>
      <w:r w:rsidR="00E568E7">
        <w:rPr>
          <w:rFonts w:ascii="Arial" w:hAnsi="Arial" w:cs="Arial"/>
        </w:rPr>
        <w:t xml:space="preserve"> can see, learn &amp; act together</w:t>
      </w:r>
      <w:r w:rsidR="004D780A">
        <w:rPr>
          <w:rFonts w:ascii="Arial" w:hAnsi="Arial" w:cs="Arial"/>
        </w:rPr>
        <w:t>, share current practice and pr</w:t>
      </w:r>
      <w:r w:rsidR="00E568E7">
        <w:rPr>
          <w:rFonts w:ascii="Arial" w:hAnsi="Arial" w:cs="Arial"/>
        </w:rPr>
        <w:t xml:space="preserve">oblems </w:t>
      </w:r>
      <w:r>
        <w:rPr>
          <w:rFonts w:ascii="Arial" w:hAnsi="Arial" w:cs="Arial"/>
        </w:rPr>
        <w:t>, set out the changes &amp; how they can be achieved &amp; learn from the experience.</w:t>
      </w:r>
    </w:p>
    <w:p w:rsidR="00F555BD" w:rsidRDefault="00F555BD" w:rsidP="00702AB6">
      <w:pPr>
        <w:tabs>
          <w:tab w:val="left" w:pos="1935"/>
        </w:tabs>
        <w:rPr>
          <w:rFonts w:ascii="Arial" w:hAnsi="Arial" w:cs="Arial"/>
        </w:rPr>
      </w:pPr>
    </w:p>
    <w:p w:rsidR="00F555BD" w:rsidRPr="008B1EC6" w:rsidRDefault="00F555BD" w:rsidP="00702AB6">
      <w:pPr>
        <w:tabs>
          <w:tab w:val="left" w:pos="1935"/>
        </w:tabs>
        <w:rPr>
          <w:rFonts w:ascii="Arial" w:hAnsi="Arial" w:cs="Arial"/>
        </w:rPr>
      </w:pPr>
      <w:r w:rsidRPr="008B1EC6">
        <w:rPr>
          <w:rStyle w:val="f"/>
          <w:rFonts w:ascii="Arial" w:hAnsi="Arial" w:cs="Arial"/>
          <w:shd w:val="clear" w:color="auto" w:fill="FFFFFF"/>
        </w:rPr>
        <w:t> </w:t>
      </w:r>
      <w:r w:rsidRPr="008B1EC6">
        <w:rPr>
          <w:rFonts w:ascii="Arial" w:hAnsi="Arial" w:cs="Arial"/>
          <w:shd w:val="clear" w:color="auto" w:fill="FFFFFF"/>
        </w:rPr>
        <w:t>Use plan, do, study, act (</w:t>
      </w:r>
      <w:r w:rsidRPr="008B1EC6">
        <w:rPr>
          <w:rStyle w:val="Emphasis"/>
          <w:rFonts w:ascii="Arial" w:hAnsi="Arial" w:cs="Arial"/>
          <w:b/>
          <w:bCs/>
          <w:i w:val="0"/>
          <w:iCs w:val="0"/>
          <w:shd w:val="clear" w:color="auto" w:fill="FFFFFF"/>
        </w:rPr>
        <w:t>PDSA</w:t>
      </w:r>
      <w:r w:rsidRPr="008B1EC6">
        <w:rPr>
          <w:rFonts w:ascii="Arial" w:hAnsi="Arial" w:cs="Arial"/>
          <w:shd w:val="clear" w:color="auto" w:fill="FFFFFF"/>
        </w:rPr>
        <w:t>) </w:t>
      </w:r>
      <w:r w:rsidRPr="008B1EC6">
        <w:rPr>
          <w:rStyle w:val="Emphasis"/>
          <w:rFonts w:ascii="Arial" w:hAnsi="Arial" w:cs="Arial"/>
          <w:b/>
          <w:bCs/>
          <w:i w:val="0"/>
          <w:iCs w:val="0"/>
          <w:shd w:val="clear" w:color="auto" w:fill="FFFFFF"/>
        </w:rPr>
        <w:t>cycles</w:t>
      </w:r>
      <w:r w:rsidRPr="008B1EC6">
        <w:rPr>
          <w:rFonts w:ascii="Arial" w:hAnsi="Arial" w:cs="Arial"/>
          <w:shd w:val="clear" w:color="auto" w:fill="FFFFFF"/>
        </w:rPr>
        <w:t> to test an idea by trialling a change on a small scale and asses its impact, building upon the learning from previous cycles in a structured way before wholesale implementation.</w:t>
      </w:r>
    </w:p>
    <w:p w:rsidR="0032656E" w:rsidRDefault="0032656E" w:rsidP="00702AB6">
      <w:pPr>
        <w:tabs>
          <w:tab w:val="left" w:pos="1935"/>
        </w:tabs>
        <w:rPr>
          <w:rFonts w:ascii="Arial" w:hAnsi="Arial" w:cs="Arial"/>
        </w:rPr>
      </w:pPr>
    </w:p>
    <w:p w:rsidR="0032656E" w:rsidRDefault="0032656E" w:rsidP="00702AB6">
      <w:pPr>
        <w:tabs>
          <w:tab w:val="left" w:pos="1935"/>
        </w:tabs>
        <w:rPr>
          <w:rFonts w:ascii="Arial" w:hAnsi="Arial" w:cs="Arial"/>
        </w:rPr>
      </w:pPr>
      <w:r>
        <w:rPr>
          <w:rFonts w:ascii="Arial" w:hAnsi="Arial" w:cs="Arial"/>
        </w:rPr>
        <w:t xml:space="preserve">The Foundation always test innovation, build skills &amp; knowledge &amp; develop &amp; share evidence on what works &amp; why. </w:t>
      </w:r>
    </w:p>
    <w:p w:rsidR="0032656E" w:rsidRDefault="0032656E" w:rsidP="00702AB6">
      <w:pPr>
        <w:tabs>
          <w:tab w:val="left" w:pos="1935"/>
        </w:tabs>
        <w:rPr>
          <w:rFonts w:ascii="Arial" w:hAnsi="Arial" w:cs="Arial"/>
        </w:rPr>
      </w:pPr>
    </w:p>
    <w:p w:rsidR="0032656E" w:rsidRPr="00A2448E" w:rsidRDefault="0032656E" w:rsidP="00702AB6">
      <w:pPr>
        <w:tabs>
          <w:tab w:val="left" w:pos="1935"/>
        </w:tabs>
        <w:rPr>
          <w:rFonts w:ascii="Arial" w:hAnsi="Arial" w:cs="Arial"/>
          <w:b/>
        </w:rPr>
      </w:pPr>
      <w:r w:rsidRPr="00A2448E">
        <w:rPr>
          <w:rFonts w:ascii="Arial" w:hAnsi="Arial" w:cs="Arial"/>
          <w:b/>
        </w:rPr>
        <w:t>Describing the Future (Sir Muir Gray)</w:t>
      </w:r>
      <w:r w:rsidR="004B7CBF">
        <w:rPr>
          <w:rFonts w:ascii="Arial" w:hAnsi="Arial" w:cs="Arial"/>
          <w:b/>
        </w:rPr>
        <w:t xml:space="preserve"> Established Better Health Care Ltd</w:t>
      </w:r>
    </w:p>
    <w:p w:rsidR="00FF7478" w:rsidRPr="00A2448E" w:rsidRDefault="00FF7478" w:rsidP="00702AB6">
      <w:pPr>
        <w:tabs>
          <w:tab w:val="left" w:pos="1935"/>
        </w:tabs>
        <w:rPr>
          <w:rFonts w:ascii="Arial" w:hAnsi="Arial" w:cs="Arial"/>
          <w:b/>
        </w:rPr>
      </w:pPr>
    </w:p>
    <w:p w:rsidR="004B7CBF" w:rsidRPr="008070FE" w:rsidRDefault="00FF7478" w:rsidP="00702AB6">
      <w:pPr>
        <w:tabs>
          <w:tab w:val="left" w:pos="1935"/>
        </w:tabs>
        <w:rPr>
          <w:rFonts w:ascii="Arial" w:hAnsi="Arial" w:cs="Arial"/>
        </w:rPr>
      </w:pPr>
      <w:r>
        <w:rPr>
          <w:rFonts w:ascii="Arial" w:hAnsi="Arial" w:cs="Arial"/>
        </w:rPr>
        <w:t>The last 30 years has seen a revolution in Health Care but huge problems are developing.</w:t>
      </w:r>
      <w:r w:rsidR="00404EAB" w:rsidRPr="00404EAB">
        <w:rPr>
          <w:rFonts w:ascii="Arial" w:hAnsi="Arial" w:cs="Arial"/>
        </w:rPr>
        <w:t xml:space="preserve"> </w:t>
      </w:r>
      <w:r w:rsidR="00404EAB">
        <w:rPr>
          <w:rFonts w:ascii="Arial" w:hAnsi="Arial" w:cs="Arial"/>
        </w:rPr>
        <w:t xml:space="preserve">Quality and Improvement reduces harm but there are still anomalies and misunderstanding of what good care is. </w:t>
      </w:r>
      <w:r w:rsidR="00404EAB">
        <w:rPr>
          <w:rFonts w:ascii="Arial" w:hAnsi="Arial" w:cs="Arial"/>
          <w:color w:val="444444"/>
          <w:sz w:val="23"/>
          <w:szCs w:val="23"/>
          <w:shd w:val="clear" w:color="auto" w:fill="FFFFFF"/>
        </w:rPr>
        <w:t> </w:t>
      </w:r>
      <w:r w:rsidR="00404EAB" w:rsidRPr="008070FE">
        <w:rPr>
          <w:rFonts w:ascii="Arial" w:hAnsi="Arial" w:cs="Arial"/>
          <w:shd w:val="clear" w:color="auto" w:fill="FFFFFF"/>
        </w:rPr>
        <w:t xml:space="preserve">A </w:t>
      </w:r>
      <w:r w:rsidR="008070FE" w:rsidRPr="008070FE">
        <w:rPr>
          <w:rFonts w:ascii="Arial" w:hAnsi="Arial" w:cs="Arial"/>
          <w:shd w:val="clear" w:color="auto" w:fill="FFFFFF"/>
        </w:rPr>
        <w:t>budget is</w:t>
      </w:r>
      <w:r w:rsidR="00404EAB" w:rsidRPr="008070FE">
        <w:rPr>
          <w:rFonts w:ascii="Arial" w:hAnsi="Arial" w:cs="Arial"/>
          <w:shd w:val="clear" w:color="auto" w:fill="FFFFFF"/>
        </w:rPr>
        <w:t xml:space="preserve"> needed to provi</w:t>
      </w:r>
      <w:r w:rsidR="00A51E08">
        <w:rPr>
          <w:rFonts w:ascii="Arial" w:hAnsi="Arial" w:cs="Arial"/>
          <w:shd w:val="clear" w:color="auto" w:fill="FFFFFF"/>
        </w:rPr>
        <w:t xml:space="preserve">de care for populations that will   increase </w:t>
      </w:r>
      <w:proofErr w:type="gramStart"/>
      <w:r w:rsidR="00A51E08">
        <w:rPr>
          <w:rFonts w:ascii="Arial" w:hAnsi="Arial" w:cs="Arial"/>
          <w:shd w:val="clear" w:color="auto" w:fill="FFFFFF"/>
        </w:rPr>
        <w:t xml:space="preserve">its </w:t>
      </w:r>
      <w:r w:rsidR="00404EAB" w:rsidRPr="008070FE">
        <w:rPr>
          <w:rFonts w:ascii="Arial" w:hAnsi="Arial" w:cs="Arial"/>
          <w:shd w:val="clear" w:color="auto" w:fill="FFFFFF"/>
        </w:rPr>
        <w:t xml:space="preserve"> need</w:t>
      </w:r>
      <w:proofErr w:type="gramEnd"/>
      <w:r w:rsidR="00404EAB" w:rsidRPr="008070FE">
        <w:rPr>
          <w:rFonts w:ascii="Arial" w:hAnsi="Arial" w:cs="Arial"/>
          <w:shd w:val="clear" w:color="auto" w:fill="FFFFFF"/>
        </w:rPr>
        <w:t xml:space="preserve"> and demand</w:t>
      </w:r>
      <w:r w:rsidR="00A51E08">
        <w:rPr>
          <w:rFonts w:ascii="Arial" w:hAnsi="Arial" w:cs="Arial"/>
          <w:sz w:val="23"/>
          <w:szCs w:val="23"/>
          <w:shd w:val="clear" w:color="auto" w:fill="FFFFFF"/>
        </w:rPr>
        <w:t xml:space="preserve"> in the next decade</w:t>
      </w:r>
      <w:r w:rsidR="00422E62">
        <w:rPr>
          <w:rFonts w:ascii="Arial" w:hAnsi="Arial" w:cs="Arial"/>
          <w:sz w:val="23"/>
          <w:szCs w:val="23"/>
          <w:shd w:val="clear" w:color="auto" w:fill="FFFFFF"/>
        </w:rPr>
        <w:t xml:space="preserve"> The question posed was what makes a service better, how many people (areas) benefit, who is responsible.</w:t>
      </w:r>
    </w:p>
    <w:p w:rsidR="008070FE" w:rsidRDefault="008070FE" w:rsidP="004B7CBF">
      <w:pPr>
        <w:tabs>
          <w:tab w:val="left" w:pos="1935"/>
        </w:tabs>
        <w:rPr>
          <w:rFonts w:ascii="Arial" w:hAnsi="Arial" w:cs="Arial"/>
        </w:rPr>
      </w:pPr>
    </w:p>
    <w:p w:rsidR="004B7CBF" w:rsidRDefault="004B7CBF" w:rsidP="004B7CBF">
      <w:pPr>
        <w:tabs>
          <w:tab w:val="left" w:pos="1935"/>
        </w:tabs>
        <w:rPr>
          <w:rFonts w:ascii="Arial" w:hAnsi="Arial" w:cs="Arial"/>
        </w:rPr>
      </w:pPr>
      <w:r w:rsidRPr="00C36057">
        <w:rPr>
          <w:rFonts w:ascii="Arial" w:hAnsi="Arial" w:cs="Arial"/>
        </w:rPr>
        <w:t>Despite clinical advances over the last fifty years, there remain six major problems that affect health systems worldwide;</w:t>
      </w:r>
    </w:p>
    <w:p w:rsidR="00C235C6" w:rsidRDefault="00C235C6" w:rsidP="004B7CBF">
      <w:pPr>
        <w:tabs>
          <w:tab w:val="left" w:pos="1935"/>
        </w:tabs>
        <w:rPr>
          <w:rFonts w:ascii="Arial" w:hAnsi="Arial" w:cs="Arial"/>
        </w:rPr>
      </w:pPr>
    </w:p>
    <w:p w:rsidR="004B7CBF" w:rsidRPr="00C36057" w:rsidRDefault="004B7CBF" w:rsidP="004B7CBF">
      <w:pPr>
        <w:tabs>
          <w:tab w:val="left" w:pos="1935"/>
        </w:tabs>
        <w:rPr>
          <w:rFonts w:ascii="Arial" w:hAnsi="Arial" w:cs="Arial"/>
        </w:rPr>
      </w:pPr>
    </w:p>
    <w:p w:rsidR="004B7CBF" w:rsidRPr="00C36057" w:rsidRDefault="004B7CBF" w:rsidP="004B7CBF">
      <w:pPr>
        <w:numPr>
          <w:ilvl w:val="0"/>
          <w:numId w:val="9"/>
        </w:numPr>
        <w:tabs>
          <w:tab w:val="left" w:pos="1935"/>
        </w:tabs>
        <w:rPr>
          <w:rFonts w:ascii="Arial" w:hAnsi="Arial" w:cs="Arial"/>
        </w:rPr>
      </w:pPr>
      <w:r w:rsidRPr="00C36057">
        <w:rPr>
          <w:rFonts w:ascii="Arial" w:hAnsi="Arial" w:cs="Arial"/>
        </w:rPr>
        <w:lastRenderedPageBreak/>
        <w:t>Unwarranted variation</w:t>
      </w:r>
    </w:p>
    <w:p w:rsidR="004B7CBF" w:rsidRPr="00C36057" w:rsidRDefault="004B7CBF" w:rsidP="004B7CBF">
      <w:pPr>
        <w:numPr>
          <w:ilvl w:val="0"/>
          <w:numId w:val="9"/>
        </w:numPr>
        <w:tabs>
          <w:tab w:val="left" w:pos="1935"/>
        </w:tabs>
        <w:rPr>
          <w:rFonts w:ascii="Arial" w:hAnsi="Arial" w:cs="Arial"/>
        </w:rPr>
      </w:pPr>
      <w:r w:rsidRPr="00C36057">
        <w:rPr>
          <w:rFonts w:ascii="Arial" w:hAnsi="Arial" w:cs="Arial"/>
        </w:rPr>
        <w:t>Patient harm</w:t>
      </w:r>
    </w:p>
    <w:p w:rsidR="004B7CBF" w:rsidRPr="00C36057" w:rsidRDefault="004B7CBF" w:rsidP="004B7CBF">
      <w:pPr>
        <w:numPr>
          <w:ilvl w:val="0"/>
          <w:numId w:val="9"/>
        </w:numPr>
        <w:tabs>
          <w:tab w:val="left" w:pos="1935"/>
        </w:tabs>
        <w:rPr>
          <w:rFonts w:ascii="Arial" w:hAnsi="Arial" w:cs="Arial"/>
        </w:rPr>
      </w:pPr>
      <w:r w:rsidRPr="00C36057">
        <w:rPr>
          <w:rFonts w:ascii="Arial" w:hAnsi="Arial" w:cs="Arial"/>
        </w:rPr>
        <w:t>Inequity</w:t>
      </w:r>
    </w:p>
    <w:p w:rsidR="004B7CBF" w:rsidRPr="00C36057" w:rsidRDefault="00A51E08" w:rsidP="004B7CBF">
      <w:pPr>
        <w:numPr>
          <w:ilvl w:val="0"/>
          <w:numId w:val="9"/>
        </w:numPr>
        <w:tabs>
          <w:tab w:val="left" w:pos="1935"/>
        </w:tabs>
        <w:rPr>
          <w:rFonts w:ascii="Arial" w:hAnsi="Arial" w:cs="Arial"/>
        </w:rPr>
      </w:pPr>
      <w:r>
        <w:rPr>
          <w:rFonts w:ascii="Arial" w:hAnsi="Arial" w:cs="Arial"/>
        </w:rPr>
        <w:t>Overuse/</w:t>
      </w:r>
      <w:r w:rsidR="004B7CBF" w:rsidRPr="00C36057">
        <w:rPr>
          <w:rFonts w:ascii="Arial" w:hAnsi="Arial" w:cs="Arial"/>
        </w:rPr>
        <w:t>Waste</w:t>
      </w:r>
      <w:r>
        <w:rPr>
          <w:rFonts w:ascii="Arial" w:hAnsi="Arial" w:cs="Arial"/>
        </w:rPr>
        <w:t>d Resources</w:t>
      </w:r>
    </w:p>
    <w:p w:rsidR="004B7CBF" w:rsidRPr="00C36057" w:rsidRDefault="004B7CBF" w:rsidP="004B7CBF">
      <w:pPr>
        <w:numPr>
          <w:ilvl w:val="0"/>
          <w:numId w:val="9"/>
        </w:numPr>
        <w:tabs>
          <w:tab w:val="left" w:pos="1935"/>
        </w:tabs>
        <w:rPr>
          <w:rFonts w:ascii="Arial" w:hAnsi="Arial" w:cs="Arial"/>
        </w:rPr>
      </w:pPr>
      <w:r w:rsidRPr="00C36057">
        <w:rPr>
          <w:rFonts w:ascii="Arial" w:hAnsi="Arial" w:cs="Arial"/>
        </w:rPr>
        <w:t>Failure to prevent the preventable</w:t>
      </w:r>
    </w:p>
    <w:p w:rsidR="004B7CBF" w:rsidRPr="00C36057" w:rsidRDefault="004B7CBF" w:rsidP="004B7CBF">
      <w:pPr>
        <w:numPr>
          <w:ilvl w:val="0"/>
          <w:numId w:val="9"/>
        </w:numPr>
        <w:tabs>
          <w:tab w:val="left" w:pos="1935"/>
        </w:tabs>
        <w:rPr>
          <w:rFonts w:ascii="Arial" w:hAnsi="Arial" w:cs="Arial"/>
        </w:rPr>
      </w:pPr>
      <w:r w:rsidRPr="00C36057">
        <w:rPr>
          <w:rFonts w:ascii="Arial" w:hAnsi="Arial" w:cs="Arial"/>
        </w:rPr>
        <w:t>Rising need and demand</w:t>
      </w:r>
    </w:p>
    <w:p w:rsidR="004B7CBF" w:rsidRDefault="004B7CBF" w:rsidP="004B7CBF">
      <w:pPr>
        <w:tabs>
          <w:tab w:val="left" w:pos="1935"/>
        </w:tabs>
        <w:rPr>
          <w:rFonts w:ascii="Arial" w:hAnsi="Arial" w:cs="Arial"/>
        </w:rPr>
      </w:pPr>
    </w:p>
    <w:p w:rsidR="004B7CBF" w:rsidRPr="004B7CBF" w:rsidRDefault="004B7CBF" w:rsidP="004B7CBF">
      <w:pPr>
        <w:tabs>
          <w:tab w:val="left" w:pos="1935"/>
        </w:tabs>
        <w:rPr>
          <w:rFonts w:ascii="Arial" w:hAnsi="Arial" w:cs="Arial"/>
          <w:b/>
        </w:rPr>
      </w:pPr>
      <w:r w:rsidRPr="004B7CBF">
        <w:rPr>
          <w:rFonts w:ascii="Arial" w:hAnsi="Arial" w:cs="Arial"/>
          <w:b/>
        </w:rPr>
        <w:t>These problems will not be solved by</w:t>
      </w:r>
    </w:p>
    <w:p w:rsidR="004B7CBF" w:rsidRPr="004B7CBF" w:rsidRDefault="004B7CBF" w:rsidP="004B7CBF">
      <w:pPr>
        <w:tabs>
          <w:tab w:val="left" w:pos="1935"/>
        </w:tabs>
        <w:rPr>
          <w:rFonts w:ascii="Arial" w:hAnsi="Arial" w:cs="Arial"/>
        </w:rPr>
      </w:pPr>
    </w:p>
    <w:p w:rsidR="004B7CBF" w:rsidRPr="004B7CBF" w:rsidRDefault="004B7CBF" w:rsidP="004B7CBF">
      <w:pPr>
        <w:numPr>
          <w:ilvl w:val="0"/>
          <w:numId w:val="10"/>
        </w:numPr>
        <w:tabs>
          <w:tab w:val="left" w:pos="1935"/>
        </w:tabs>
        <w:rPr>
          <w:rFonts w:ascii="Arial" w:hAnsi="Arial" w:cs="Arial"/>
        </w:rPr>
      </w:pPr>
      <w:r w:rsidRPr="004B7CBF">
        <w:rPr>
          <w:rFonts w:ascii="Arial" w:hAnsi="Arial" w:cs="Arial"/>
        </w:rPr>
        <w:t>Injecting more money into healthcare: healthcare budgets are shrinking</w:t>
      </w:r>
    </w:p>
    <w:p w:rsidR="004B7CBF" w:rsidRPr="004B7CBF" w:rsidRDefault="004B7CBF" w:rsidP="004B7CBF">
      <w:pPr>
        <w:numPr>
          <w:ilvl w:val="0"/>
          <w:numId w:val="10"/>
        </w:numPr>
        <w:tabs>
          <w:tab w:val="left" w:pos="1935"/>
        </w:tabs>
        <w:rPr>
          <w:rFonts w:ascii="Arial" w:hAnsi="Arial" w:cs="Arial"/>
        </w:rPr>
      </w:pPr>
      <w:r w:rsidRPr="004B7CBF">
        <w:rPr>
          <w:rFonts w:ascii="Arial" w:hAnsi="Arial" w:cs="Arial"/>
        </w:rPr>
        <w:t>More medical technology: some new technologies will mitigate the problems, others will aggravate them</w:t>
      </w:r>
    </w:p>
    <w:p w:rsidR="004B7CBF" w:rsidRDefault="004B7CBF" w:rsidP="004B7CBF">
      <w:pPr>
        <w:numPr>
          <w:ilvl w:val="0"/>
          <w:numId w:val="10"/>
        </w:numPr>
        <w:tabs>
          <w:tab w:val="left" w:pos="1935"/>
        </w:tabs>
        <w:rPr>
          <w:rFonts w:ascii="Arial" w:hAnsi="Arial" w:cs="Arial"/>
        </w:rPr>
      </w:pPr>
      <w:r w:rsidRPr="004B7CBF">
        <w:rPr>
          <w:rFonts w:ascii="Arial" w:hAnsi="Arial" w:cs="Arial"/>
        </w:rPr>
        <w:t>Structural reorganisation within existing frameworks: the existing healthcare bureaucracies are necessary but not sufficient</w:t>
      </w:r>
    </w:p>
    <w:p w:rsidR="00404EAB" w:rsidRDefault="00404EAB" w:rsidP="00404EAB">
      <w:pPr>
        <w:tabs>
          <w:tab w:val="left" w:pos="1935"/>
        </w:tabs>
        <w:rPr>
          <w:rFonts w:ascii="Arial" w:hAnsi="Arial" w:cs="Arial"/>
        </w:rPr>
      </w:pPr>
    </w:p>
    <w:p w:rsidR="00404EAB" w:rsidRPr="00404EAB" w:rsidRDefault="00404EAB" w:rsidP="00404EAB">
      <w:pPr>
        <w:tabs>
          <w:tab w:val="left" w:pos="1935"/>
        </w:tabs>
        <w:rPr>
          <w:rFonts w:ascii="Arial" w:hAnsi="Arial" w:cs="Arial"/>
          <w:b/>
          <w:bCs/>
        </w:rPr>
      </w:pPr>
      <w:r w:rsidRPr="00404EAB">
        <w:rPr>
          <w:rFonts w:ascii="Arial" w:hAnsi="Arial" w:cs="Arial"/>
          <w:b/>
          <w:bCs/>
        </w:rPr>
        <w:t>The Solution</w:t>
      </w:r>
    </w:p>
    <w:p w:rsidR="008070FE" w:rsidRDefault="00404EAB" w:rsidP="00404EAB">
      <w:pPr>
        <w:tabs>
          <w:tab w:val="left" w:pos="1935"/>
        </w:tabs>
        <w:rPr>
          <w:rFonts w:ascii="Arial" w:hAnsi="Arial" w:cs="Arial"/>
        </w:rPr>
      </w:pPr>
      <w:r w:rsidRPr="00404EAB">
        <w:rPr>
          <w:rFonts w:ascii="Arial" w:hAnsi="Arial" w:cs="Arial"/>
        </w:rPr>
        <w:t>Achieving value-based healthcare involves a paradigm shift from the bureaucracy-based status quo, to population-based, personalised healthcare. Such a shift re</w:t>
      </w:r>
      <w:r w:rsidR="00A51E08">
        <w:rPr>
          <w:rFonts w:ascii="Arial" w:hAnsi="Arial" w:cs="Arial"/>
        </w:rPr>
        <w:t xml:space="preserve">quires a focus on triple value (personal, Allocative, Technical) </w:t>
      </w:r>
      <w:r w:rsidRPr="00404EAB">
        <w:rPr>
          <w:rFonts w:ascii="Arial" w:hAnsi="Arial" w:cs="Arial"/>
        </w:rPr>
        <w:t>systems, and culture</w:t>
      </w:r>
      <w:r w:rsidR="00670C5E">
        <w:rPr>
          <w:rFonts w:ascii="Arial" w:hAnsi="Arial" w:cs="Arial"/>
        </w:rPr>
        <w:t>.</w:t>
      </w:r>
    </w:p>
    <w:p w:rsidR="00670C5E" w:rsidRPr="004B7CBF" w:rsidRDefault="00670C5E" w:rsidP="00404EAB">
      <w:pPr>
        <w:tabs>
          <w:tab w:val="left" w:pos="1935"/>
        </w:tabs>
        <w:rPr>
          <w:rFonts w:ascii="Arial" w:hAnsi="Arial" w:cs="Arial"/>
        </w:rPr>
      </w:pPr>
    </w:p>
    <w:p w:rsidR="004B7CBF" w:rsidRPr="004B7CBF" w:rsidRDefault="004B7CBF" w:rsidP="004B7CBF">
      <w:pPr>
        <w:tabs>
          <w:tab w:val="left" w:pos="1935"/>
        </w:tabs>
        <w:rPr>
          <w:rFonts w:ascii="Arial" w:hAnsi="Arial" w:cs="Arial"/>
        </w:rPr>
      </w:pPr>
      <w:r w:rsidRPr="004B7CBF">
        <w:rPr>
          <w:rFonts w:ascii="Arial" w:hAnsi="Arial" w:cs="Arial"/>
          <w:b/>
        </w:rPr>
        <w:t>To achieve this paradigm, we need to engage in three new activities</w:t>
      </w:r>
      <w:r w:rsidRPr="004B7CBF">
        <w:rPr>
          <w:rFonts w:ascii="Arial" w:hAnsi="Arial" w:cs="Arial"/>
        </w:rPr>
        <w:t>:</w:t>
      </w:r>
    </w:p>
    <w:p w:rsidR="004B7CBF" w:rsidRPr="004B7CBF" w:rsidRDefault="004B7CBF" w:rsidP="004B7CBF">
      <w:pPr>
        <w:numPr>
          <w:ilvl w:val="0"/>
          <w:numId w:val="11"/>
        </w:numPr>
        <w:tabs>
          <w:tab w:val="left" w:pos="1935"/>
        </w:tabs>
        <w:rPr>
          <w:rFonts w:ascii="Arial" w:hAnsi="Arial" w:cs="Arial"/>
        </w:rPr>
      </w:pPr>
      <w:r w:rsidRPr="004B7CBF">
        <w:rPr>
          <w:rFonts w:ascii="Arial" w:hAnsi="Arial" w:cs="Arial"/>
        </w:rPr>
        <w:t>Ensuring that every individual receives high personal value by providing people with full information about the risks and benefits of the intervention on offer</w:t>
      </w:r>
    </w:p>
    <w:p w:rsidR="004B7CBF" w:rsidRDefault="004B7CBF" w:rsidP="004B7CBF">
      <w:pPr>
        <w:pStyle w:val="ListParagraph"/>
        <w:numPr>
          <w:ilvl w:val="0"/>
          <w:numId w:val="11"/>
        </w:numPr>
        <w:tabs>
          <w:tab w:val="left" w:pos="1935"/>
        </w:tabs>
        <w:rPr>
          <w:rFonts w:ascii="Arial" w:hAnsi="Arial" w:cs="Arial"/>
        </w:rPr>
      </w:pPr>
      <w:r w:rsidRPr="004B7CBF">
        <w:rPr>
          <w:rFonts w:ascii="Arial" w:hAnsi="Arial" w:cs="Arial"/>
        </w:rPr>
        <w:t>Shifting resources from budgets for populations in which there is evidence of overuse or lower value, to budgets for populations in which there is evidence of underuse and</w:t>
      </w:r>
      <w:r w:rsidR="00404EAB">
        <w:rPr>
          <w:rFonts w:ascii="Arial" w:hAnsi="Arial" w:cs="Arial"/>
        </w:rPr>
        <w:t xml:space="preserve"> inequality</w:t>
      </w:r>
    </w:p>
    <w:p w:rsidR="00404EAB" w:rsidRPr="004B7CBF" w:rsidRDefault="00404EAB" w:rsidP="00404EAB">
      <w:pPr>
        <w:numPr>
          <w:ilvl w:val="0"/>
          <w:numId w:val="11"/>
        </w:numPr>
        <w:tabs>
          <w:tab w:val="left" w:pos="1935"/>
        </w:tabs>
        <w:rPr>
          <w:rFonts w:ascii="Arial" w:hAnsi="Arial" w:cs="Arial"/>
        </w:rPr>
      </w:pPr>
      <w:r w:rsidRPr="004B7CBF">
        <w:rPr>
          <w:rFonts w:ascii="Arial" w:hAnsi="Arial" w:cs="Arial"/>
        </w:rPr>
        <w:t>Develop population-based systems that: address the needs of all the people in need; implement high value innovation funded by reduced spending on lower value intervention; increase rates of higher value intervention funded by reduced spending on lower value intervention</w:t>
      </w:r>
    </w:p>
    <w:p w:rsidR="00404EAB" w:rsidRDefault="00404EAB" w:rsidP="00404EAB">
      <w:pPr>
        <w:pStyle w:val="NormalWeb"/>
        <w:spacing w:before="0" w:beforeAutospacing="0" w:after="300" w:afterAutospacing="0"/>
        <w:ind w:left="360"/>
        <w:rPr>
          <w:rStyle w:val="Strong"/>
          <w:rFonts w:ascii="Arial" w:hAnsi="Arial" w:cs="Arial"/>
          <w:b w:val="0"/>
          <w:sz w:val="22"/>
          <w:szCs w:val="22"/>
        </w:rPr>
      </w:pPr>
    </w:p>
    <w:p w:rsidR="00404EAB" w:rsidRPr="004B7CBF" w:rsidRDefault="00404EAB" w:rsidP="008070FE">
      <w:pPr>
        <w:pStyle w:val="NormalWeb"/>
        <w:spacing w:before="0" w:beforeAutospacing="0" w:after="300" w:afterAutospacing="0"/>
        <w:rPr>
          <w:rFonts w:ascii="Arial" w:hAnsi="Arial" w:cs="Arial"/>
          <w:b/>
          <w:sz w:val="22"/>
          <w:szCs w:val="22"/>
        </w:rPr>
      </w:pPr>
      <w:r w:rsidRPr="004B7CBF">
        <w:rPr>
          <w:rStyle w:val="Strong"/>
          <w:rFonts w:ascii="Arial" w:hAnsi="Arial" w:cs="Arial"/>
          <w:b w:val="0"/>
          <w:sz w:val="22"/>
          <w:szCs w:val="22"/>
        </w:rPr>
        <w:t>This process will require: a change in culture, training in new skills and concepts, and the development of a new type of organisation – population-based systems.</w:t>
      </w:r>
    </w:p>
    <w:p w:rsidR="00FF7478" w:rsidRDefault="00FF7478" w:rsidP="00702AB6">
      <w:pPr>
        <w:tabs>
          <w:tab w:val="left" w:pos="1935"/>
        </w:tabs>
        <w:rPr>
          <w:rFonts w:ascii="Arial" w:hAnsi="Arial" w:cs="Arial"/>
        </w:rPr>
      </w:pPr>
      <w:r>
        <w:rPr>
          <w:rFonts w:ascii="Arial" w:hAnsi="Arial" w:cs="Arial"/>
        </w:rPr>
        <w:t xml:space="preserve">There are higher rates of e.g. amputation, caesarean sections, high risk surgery on elderly people but they are expensive and not all necessary. There is now considerable overuse &amp; harm including high rate of admissions of elderly people, increased </w:t>
      </w:r>
      <w:r w:rsidR="00A2448E">
        <w:rPr>
          <w:rFonts w:ascii="Arial" w:hAnsi="Arial" w:cs="Arial"/>
        </w:rPr>
        <w:t>imaging, pathology</w:t>
      </w:r>
      <w:r>
        <w:rPr>
          <w:rFonts w:ascii="Arial" w:hAnsi="Arial" w:cs="Arial"/>
        </w:rPr>
        <w:t xml:space="preserve"> </w:t>
      </w:r>
      <w:r w:rsidR="00A2448E">
        <w:rPr>
          <w:rFonts w:ascii="Arial" w:hAnsi="Arial" w:cs="Arial"/>
        </w:rPr>
        <w:t xml:space="preserve">and the </w:t>
      </w:r>
      <w:r>
        <w:rPr>
          <w:rFonts w:ascii="Arial" w:hAnsi="Arial" w:cs="Arial"/>
        </w:rPr>
        <w:t xml:space="preserve">prolonging </w:t>
      </w:r>
      <w:r w:rsidR="00A2448E">
        <w:rPr>
          <w:rFonts w:ascii="Arial" w:hAnsi="Arial" w:cs="Arial"/>
        </w:rPr>
        <w:t xml:space="preserve">of </w:t>
      </w:r>
      <w:r>
        <w:rPr>
          <w:rFonts w:ascii="Arial" w:hAnsi="Arial" w:cs="Arial"/>
        </w:rPr>
        <w:t>life</w:t>
      </w:r>
      <w:r w:rsidR="00A2448E">
        <w:rPr>
          <w:rFonts w:ascii="Arial" w:hAnsi="Arial" w:cs="Arial"/>
        </w:rPr>
        <w:t>. The need and demand on the NHS will go up 20% in the next decade.</w:t>
      </w:r>
    </w:p>
    <w:p w:rsidR="00A2448E" w:rsidRPr="00DD06E2" w:rsidRDefault="00A2448E" w:rsidP="00702AB6">
      <w:pPr>
        <w:tabs>
          <w:tab w:val="left" w:pos="1935"/>
        </w:tabs>
        <w:rPr>
          <w:rFonts w:ascii="Arial" w:hAnsi="Arial" w:cs="Arial"/>
          <w:b/>
        </w:rPr>
      </w:pPr>
    </w:p>
    <w:p w:rsidR="00F4219A" w:rsidRDefault="00A2448E" w:rsidP="00702AB6">
      <w:pPr>
        <w:tabs>
          <w:tab w:val="left" w:pos="1935"/>
        </w:tabs>
        <w:rPr>
          <w:rFonts w:ascii="Arial" w:hAnsi="Arial" w:cs="Arial"/>
          <w:b/>
        </w:rPr>
      </w:pPr>
      <w:r w:rsidRPr="00DD06E2">
        <w:rPr>
          <w:rFonts w:ascii="Arial" w:hAnsi="Arial" w:cs="Arial"/>
          <w:b/>
        </w:rPr>
        <w:t xml:space="preserve">Need to look </w:t>
      </w:r>
      <w:proofErr w:type="gramStart"/>
      <w:r w:rsidRPr="00DD06E2">
        <w:rPr>
          <w:rFonts w:ascii="Arial" w:hAnsi="Arial" w:cs="Arial"/>
          <w:b/>
        </w:rPr>
        <w:t xml:space="preserve">at </w:t>
      </w:r>
      <w:r w:rsidR="00DD06E2">
        <w:rPr>
          <w:rFonts w:ascii="Arial" w:hAnsi="Arial" w:cs="Arial"/>
          <w:b/>
        </w:rPr>
        <w:t>:</w:t>
      </w:r>
      <w:proofErr w:type="gramEnd"/>
    </w:p>
    <w:p w:rsidR="00DD06E2" w:rsidRPr="00DD06E2" w:rsidRDefault="00DD06E2" w:rsidP="00702AB6">
      <w:pPr>
        <w:tabs>
          <w:tab w:val="left" w:pos="1935"/>
        </w:tabs>
        <w:rPr>
          <w:rFonts w:ascii="Arial" w:hAnsi="Arial" w:cs="Arial"/>
          <w:b/>
        </w:rPr>
      </w:pPr>
    </w:p>
    <w:p w:rsidR="00DD06E2" w:rsidRPr="00486891" w:rsidRDefault="00DD06E2" w:rsidP="00486891">
      <w:pPr>
        <w:pStyle w:val="ListParagraph"/>
        <w:numPr>
          <w:ilvl w:val="0"/>
          <w:numId w:val="15"/>
        </w:numPr>
        <w:tabs>
          <w:tab w:val="left" w:pos="1935"/>
        </w:tabs>
        <w:rPr>
          <w:rFonts w:ascii="Arial" w:hAnsi="Arial" w:cs="Arial"/>
        </w:rPr>
      </w:pPr>
      <w:r w:rsidRPr="00486891">
        <w:rPr>
          <w:rFonts w:ascii="Arial" w:hAnsi="Arial" w:cs="Arial"/>
        </w:rPr>
        <w:t>H</w:t>
      </w:r>
      <w:r w:rsidR="00A2448E" w:rsidRPr="00486891">
        <w:rPr>
          <w:rFonts w:ascii="Arial" w:hAnsi="Arial" w:cs="Arial"/>
        </w:rPr>
        <w:t>igh cost care available to relatively few compared t</w:t>
      </w:r>
      <w:r w:rsidR="00F4219A" w:rsidRPr="00486891">
        <w:rPr>
          <w:rFonts w:ascii="Arial" w:hAnsi="Arial" w:cs="Arial"/>
        </w:rPr>
        <w:t xml:space="preserve">o low cost care which benefits </w:t>
      </w:r>
      <w:r w:rsidR="00A2448E" w:rsidRPr="00486891">
        <w:rPr>
          <w:rFonts w:ascii="Arial" w:hAnsi="Arial" w:cs="Arial"/>
        </w:rPr>
        <w:t>many</w:t>
      </w:r>
    </w:p>
    <w:p w:rsidR="00A2448E" w:rsidRPr="00486891" w:rsidRDefault="00DD06E2" w:rsidP="00486891">
      <w:pPr>
        <w:pStyle w:val="ListParagraph"/>
        <w:numPr>
          <w:ilvl w:val="0"/>
          <w:numId w:val="15"/>
        </w:numPr>
        <w:tabs>
          <w:tab w:val="left" w:pos="1935"/>
        </w:tabs>
        <w:rPr>
          <w:rFonts w:ascii="Arial" w:hAnsi="Arial" w:cs="Arial"/>
        </w:rPr>
      </w:pPr>
      <w:r w:rsidRPr="00486891">
        <w:rPr>
          <w:rFonts w:ascii="Arial" w:hAnsi="Arial" w:cs="Arial"/>
        </w:rPr>
        <w:t>Relationship between value &amp; efficiency &amp; value quality</w:t>
      </w:r>
      <w:r w:rsidR="008070FE" w:rsidRPr="00486891">
        <w:rPr>
          <w:rFonts w:ascii="Arial" w:hAnsi="Arial" w:cs="Arial"/>
        </w:rPr>
        <w:t>.</w:t>
      </w:r>
    </w:p>
    <w:p w:rsidR="00F4219A" w:rsidRPr="00486891" w:rsidRDefault="00F4219A" w:rsidP="00486891">
      <w:pPr>
        <w:pStyle w:val="ListParagraph"/>
        <w:numPr>
          <w:ilvl w:val="0"/>
          <w:numId w:val="15"/>
        </w:numPr>
        <w:tabs>
          <w:tab w:val="left" w:pos="1935"/>
        </w:tabs>
        <w:rPr>
          <w:rFonts w:ascii="Arial" w:hAnsi="Arial" w:cs="Arial"/>
        </w:rPr>
      </w:pPr>
      <w:r w:rsidRPr="00486891">
        <w:rPr>
          <w:rFonts w:ascii="Arial" w:hAnsi="Arial" w:cs="Arial"/>
        </w:rPr>
        <w:t>What’s being spent and where and identify optical value</w:t>
      </w:r>
    </w:p>
    <w:p w:rsidR="00F4219A" w:rsidRPr="00486891" w:rsidRDefault="00F4219A" w:rsidP="00486891">
      <w:pPr>
        <w:pStyle w:val="ListParagraph"/>
        <w:numPr>
          <w:ilvl w:val="0"/>
          <w:numId w:val="15"/>
        </w:numPr>
        <w:tabs>
          <w:tab w:val="left" w:pos="1935"/>
        </w:tabs>
        <w:rPr>
          <w:rFonts w:ascii="Arial" w:hAnsi="Arial" w:cs="Arial"/>
        </w:rPr>
      </w:pPr>
      <w:r w:rsidRPr="00486891">
        <w:rPr>
          <w:rFonts w:ascii="Arial" w:hAnsi="Arial" w:cs="Arial"/>
        </w:rPr>
        <w:t>Population based medicine, size of clinical teams</w:t>
      </w:r>
    </w:p>
    <w:p w:rsidR="00F4219A" w:rsidRPr="00486891" w:rsidRDefault="00DD06E2" w:rsidP="00486891">
      <w:pPr>
        <w:pStyle w:val="ListParagraph"/>
        <w:numPr>
          <w:ilvl w:val="0"/>
          <w:numId w:val="15"/>
        </w:numPr>
        <w:tabs>
          <w:tab w:val="left" w:pos="1935"/>
        </w:tabs>
        <w:rPr>
          <w:rFonts w:ascii="Arial" w:hAnsi="Arial" w:cs="Arial"/>
        </w:rPr>
      </w:pPr>
      <w:r w:rsidRPr="00486891">
        <w:rPr>
          <w:rFonts w:ascii="Arial" w:hAnsi="Arial" w:cs="Arial"/>
        </w:rPr>
        <w:t xml:space="preserve">Distribution </w:t>
      </w:r>
      <w:r w:rsidR="00F4219A" w:rsidRPr="00486891">
        <w:rPr>
          <w:rFonts w:ascii="Arial" w:hAnsi="Arial" w:cs="Arial"/>
        </w:rPr>
        <w:t xml:space="preserve">of resources </w:t>
      </w:r>
      <w:proofErr w:type="gramStart"/>
      <w:r w:rsidRPr="00486891">
        <w:rPr>
          <w:rFonts w:ascii="Arial" w:hAnsi="Arial" w:cs="Arial"/>
        </w:rPr>
        <w:t>and  is</w:t>
      </w:r>
      <w:proofErr w:type="gramEnd"/>
      <w:r w:rsidRPr="00486891">
        <w:rPr>
          <w:rFonts w:ascii="Arial" w:hAnsi="Arial" w:cs="Arial"/>
        </w:rPr>
        <w:t xml:space="preserve"> the balance right?</w:t>
      </w:r>
    </w:p>
    <w:p w:rsidR="00DD06E2" w:rsidRPr="00486891" w:rsidRDefault="00DD06E2" w:rsidP="00486891">
      <w:pPr>
        <w:pStyle w:val="ListParagraph"/>
        <w:numPr>
          <w:ilvl w:val="0"/>
          <w:numId w:val="15"/>
        </w:numPr>
        <w:tabs>
          <w:tab w:val="left" w:pos="1935"/>
        </w:tabs>
        <w:rPr>
          <w:rFonts w:ascii="Arial" w:hAnsi="Arial" w:cs="Arial"/>
        </w:rPr>
      </w:pPr>
      <w:r w:rsidRPr="00486891">
        <w:rPr>
          <w:rFonts w:ascii="Arial" w:hAnsi="Arial" w:cs="Arial"/>
        </w:rPr>
        <w:t>Aging as a new concept, not just disease but lack of fitness caused by 40years of sitting e.g. computer/social media,  car, desktop</w:t>
      </w:r>
    </w:p>
    <w:p w:rsidR="00DD06E2" w:rsidRPr="00486891" w:rsidRDefault="00DD06E2" w:rsidP="00486891">
      <w:pPr>
        <w:pStyle w:val="ListParagraph"/>
        <w:numPr>
          <w:ilvl w:val="0"/>
          <w:numId w:val="15"/>
        </w:numPr>
        <w:tabs>
          <w:tab w:val="left" w:pos="1935"/>
        </w:tabs>
        <w:rPr>
          <w:rFonts w:ascii="Arial" w:hAnsi="Arial" w:cs="Arial"/>
        </w:rPr>
      </w:pPr>
      <w:r w:rsidRPr="00486891">
        <w:rPr>
          <w:rFonts w:ascii="Arial" w:hAnsi="Arial" w:cs="Arial"/>
        </w:rPr>
        <w:t>Miracle Cure e.g. Walking, Exercise</w:t>
      </w:r>
    </w:p>
    <w:p w:rsidR="00F4219A" w:rsidRDefault="00F4219A" w:rsidP="00702AB6">
      <w:pPr>
        <w:tabs>
          <w:tab w:val="left" w:pos="1935"/>
        </w:tabs>
        <w:rPr>
          <w:rFonts w:ascii="Arial" w:hAnsi="Arial" w:cs="Arial"/>
        </w:rPr>
      </w:pPr>
    </w:p>
    <w:p w:rsidR="00486891" w:rsidRDefault="00486891" w:rsidP="00702AB6">
      <w:pPr>
        <w:tabs>
          <w:tab w:val="left" w:pos="1935"/>
        </w:tabs>
        <w:rPr>
          <w:rFonts w:ascii="Arial" w:hAnsi="Arial" w:cs="Arial"/>
          <w:b/>
        </w:rPr>
      </w:pPr>
    </w:p>
    <w:p w:rsidR="00486891" w:rsidRDefault="00486891" w:rsidP="00702AB6">
      <w:pPr>
        <w:tabs>
          <w:tab w:val="left" w:pos="1935"/>
        </w:tabs>
        <w:rPr>
          <w:rFonts w:ascii="Arial" w:hAnsi="Arial" w:cs="Arial"/>
          <w:b/>
        </w:rPr>
      </w:pPr>
    </w:p>
    <w:p w:rsidR="00486891" w:rsidRDefault="00486891" w:rsidP="00702AB6">
      <w:pPr>
        <w:tabs>
          <w:tab w:val="left" w:pos="1935"/>
        </w:tabs>
        <w:rPr>
          <w:rFonts w:ascii="Arial" w:hAnsi="Arial" w:cs="Arial"/>
          <w:b/>
        </w:rPr>
      </w:pPr>
    </w:p>
    <w:p w:rsidR="00486891" w:rsidRDefault="00486891" w:rsidP="00702AB6">
      <w:pPr>
        <w:tabs>
          <w:tab w:val="left" w:pos="1935"/>
        </w:tabs>
        <w:rPr>
          <w:rFonts w:ascii="Arial" w:hAnsi="Arial" w:cs="Arial"/>
          <w:b/>
        </w:rPr>
      </w:pPr>
    </w:p>
    <w:p w:rsidR="00F4219A" w:rsidRPr="00F4219A" w:rsidRDefault="00F4219A" w:rsidP="00702AB6">
      <w:pPr>
        <w:tabs>
          <w:tab w:val="left" w:pos="1935"/>
        </w:tabs>
        <w:rPr>
          <w:rFonts w:ascii="Arial" w:hAnsi="Arial" w:cs="Arial"/>
          <w:b/>
        </w:rPr>
      </w:pPr>
      <w:r w:rsidRPr="00F4219A">
        <w:rPr>
          <w:rFonts w:ascii="Arial" w:hAnsi="Arial" w:cs="Arial"/>
          <w:b/>
        </w:rPr>
        <w:t>Breakout Sessions</w:t>
      </w:r>
    </w:p>
    <w:p w:rsidR="00F4219A" w:rsidRDefault="00F4219A" w:rsidP="00702AB6">
      <w:pPr>
        <w:tabs>
          <w:tab w:val="left" w:pos="1935"/>
        </w:tabs>
        <w:rPr>
          <w:rFonts w:ascii="Arial" w:hAnsi="Arial" w:cs="Arial"/>
        </w:rPr>
      </w:pPr>
    </w:p>
    <w:p w:rsidR="00F4219A" w:rsidRPr="00E268D9" w:rsidRDefault="00F4219A" w:rsidP="00702AB6">
      <w:pPr>
        <w:tabs>
          <w:tab w:val="left" w:pos="1935"/>
        </w:tabs>
        <w:rPr>
          <w:rFonts w:ascii="Arial" w:hAnsi="Arial" w:cs="Arial"/>
          <w:b/>
        </w:rPr>
      </w:pPr>
      <w:r w:rsidRPr="00E268D9">
        <w:rPr>
          <w:rFonts w:ascii="Arial" w:hAnsi="Arial" w:cs="Arial"/>
          <w:b/>
        </w:rPr>
        <w:t>Realistic Healthcare (Citizens Assembly)</w:t>
      </w:r>
      <w:r w:rsidR="00E268D9">
        <w:rPr>
          <w:rFonts w:ascii="Arial" w:hAnsi="Arial" w:cs="Arial"/>
          <w:b/>
        </w:rPr>
        <w:t xml:space="preserve"> Joa</w:t>
      </w:r>
      <w:r w:rsidR="00E268D9" w:rsidRPr="00E268D9">
        <w:rPr>
          <w:rFonts w:ascii="Arial" w:hAnsi="Arial" w:cs="Arial"/>
          <w:b/>
        </w:rPr>
        <w:t>nna Parker, Kevin Dixon</w:t>
      </w:r>
    </w:p>
    <w:p w:rsidR="00DD06E2" w:rsidRDefault="00DD06E2" w:rsidP="00702AB6">
      <w:pPr>
        <w:tabs>
          <w:tab w:val="left" w:pos="1935"/>
        </w:tabs>
        <w:rPr>
          <w:rFonts w:ascii="Arial" w:hAnsi="Arial" w:cs="Arial"/>
        </w:rPr>
      </w:pPr>
    </w:p>
    <w:p w:rsidR="00DD06E2" w:rsidRDefault="00DD06E2" w:rsidP="00702AB6">
      <w:pPr>
        <w:tabs>
          <w:tab w:val="left" w:pos="1935"/>
        </w:tabs>
        <w:rPr>
          <w:rFonts w:ascii="Arial" w:hAnsi="Arial" w:cs="Arial"/>
        </w:rPr>
      </w:pPr>
      <w:r>
        <w:rPr>
          <w:rFonts w:ascii="Arial" w:hAnsi="Arial" w:cs="Arial"/>
        </w:rPr>
        <w:t>The Con</w:t>
      </w:r>
      <w:r w:rsidR="003A75FB">
        <w:rPr>
          <w:rFonts w:ascii="Arial" w:hAnsi="Arial" w:cs="Arial"/>
        </w:rPr>
        <w:t xml:space="preserve">cept of Realistic Medicine was </w:t>
      </w:r>
      <w:r>
        <w:rPr>
          <w:rFonts w:ascii="Arial" w:hAnsi="Arial" w:cs="Arial"/>
        </w:rPr>
        <w:t>developed in Sco</w:t>
      </w:r>
      <w:r w:rsidR="00C214F6">
        <w:rPr>
          <w:rFonts w:ascii="Arial" w:hAnsi="Arial" w:cs="Arial"/>
        </w:rPr>
        <w:t xml:space="preserve">tland and </w:t>
      </w:r>
      <w:r w:rsidR="003A75FB">
        <w:rPr>
          <w:rFonts w:ascii="Arial" w:hAnsi="Arial" w:cs="Arial"/>
        </w:rPr>
        <w:t>Choosing Wisely from the UK &amp; USA. Th</w:t>
      </w:r>
      <w:r w:rsidR="00452FE6">
        <w:rPr>
          <w:rFonts w:ascii="Arial" w:hAnsi="Arial" w:cs="Arial"/>
        </w:rPr>
        <w:t>e workshop enabled Clini</w:t>
      </w:r>
      <w:r w:rsidR="00C214F6">
        <w:rPr>
          <w:rFonts w:ascii="Arial" w:hAnsi="Arial" w:cs="Arial"/>
        </w:rPr>
        <w:t>cal Senate Members and the Citizens A</w:t>
      </w:r>
      <w:r>
        <w:rPr>
          <w:rFonts w:ascii="Arial" w:hAnsi="Arial" w:cs="Arial"/>
        </w:rPr>
        <w:t>ssembly to explore</w:t>
      </w:r>
      <w:r w:rsidR="00C214F6">
        <w:rPr>
          <w:rFonts w:ascii="Arial" w:hAnsi="Arial" w:cs="Arial"/>
        </w:rPr>
        <w:t xml:space="preserve"> how improved conversation between patients and doctors/nurses </w:t>
      </w:r>
      <w:r w:rsidR="003A75FB">
        <w:rPr>
          <w:rFonts w:ascii="Arial" w:hAnsi="Arial" w:cs="Arial"/>
        </w:rPr>
        <w:t xml:space="preserve">&amp; encouraging patients to ask questions </w:t>
      </w:r>
      <w:r w:rsidR="00C214F6">
        <w:rPr>
          <w:rFonts w:ascii="Arial" w:hAnsi="Arial" w:cs="Arial"/>
        </w:rPr>
        <w:t>can facilitate better decisions about care.</w:t>
      </w:r>
    </w:p>
    <w:p w:rsidR="00C214F6" w:rsidRDefault="00C214F6" w:rsidP="00702AB6">
      <w:pPr>
        <w:tabs>
          <w:tab w:val="left" w:pos="1935"/>
        </w:tabs>
        <w:rPr>
          <w:rFonts w:ascii="Arial" w:hAnsi="Arial" w:cs="Arial"/>
        </w:rPr>
      </w:pPr>
    </w:p>
    <w:p w:rsidR="00C214F6" w:rsidRPr="00C214F6" w:rsidRDefault="00C214F6" w:rsidP="00702AB6">
      <w:pPr>
        <w:tabs>
          <w:tab w:val="left" w:pos="1935"/>
        </w:tabs>
        <w:rPr>
          <w:rFonts w:ascii="Arial" w:hAnsi="Arial" w:cs="Arial"/>
          <w:b/>
        </w:rPr>
      </w:pPr>
      <w:r w:rsidRPr="00C214F6">
        <w:rPr>
          <w:rFonts w:ascii="Arial" w:hAnsi="Arial" w:cs="Arial"/>
          <w:b/>
        </w:rPr>
        <w:t xml:space="preserve">The premise was </w:t>
      </w:r>
    </w:p>
    <w:p w:rsidR="00C214F6" w:rsidRPr="00C214F6" w:rsidRDefault="00C214F6" w:rsidP="00C214F6">
      <w:pPr>
        <w:pStyle w:val="ListParagraph"/>
        <w:numPr>
          <w:ilvl w:val="0"/>
          <w:numId w:val="12"/>
        </w:numPr>
        <w:tabs>
          <w:tab w:val="left" w:pos="1935"/>
        </w:tabs>
        <w:rPr>
          <w:rFonts w:ascii="Arial" w:hAnsi="Arial" w:cs="Arial"/>
        </w:rPr>
      </w:pPr>
      <w:r w:rsidRPr="00C214F6">
        <w:rPr>
          <w:rFonts w:ascii="Arial" w:hAnsi="Arial" w:cs="Arial"/>
        </w:rPr>
        <w:t xml:space="preserve">Doctors can be paternalistic, </w:t>
      </w:r>
    </w:p>
    <w:p w:rsidR="00C36057" w:rsidRPr="00C214F6" w:rsidRDefault="00C214F6" w:rsidP="00C214F6">
      <w:pPr>
        <w:pStyle w:val="ListParagraph"/>
        <w:numPr>
          <w:ilvl w:val="0"/>
          <w:numId w:val="12"/>
        </w:numPr>
        <w:tabs>
          <w:tab w:val="left" w:pos="1935"/>
        </w:tabs>
        <w:rPr>
          <w:rFonts w:ascii="Arial" w:hAnsi="Arial" w:cs="Arial"/>
        </w:rPr>
      </w:pPr>
      <w:r w:rsidRPr="00C214F6">
        <w:rPr>
          <w:rFonts w:ascii="Arial" w:hAnsi="Arial" w:cs="Arial"/>
        </w:rPr>
        <w:t xml:space="preserve">Patient not always given relevant information to make a choice </w:t>
      </w:r>
    </w:p>
    <w:p w:rsidR="00C214F6" w:rsidRPr="00C214F6" w:rsidRDefault="00C214F6" w:rsidP="00C214F6">
      <w:pPr>
        <w:pStyle w:val="ListParagraph"/>
        <w:numPr>
          <w:ilvl w:val="0"/>
          <w:numId w:val="12"/>
        </w:numPr>
        <w:tabs>
          <w:tab w:val="left" w:pos="1935"/>
        </w:tabs>
        <w:rPr>
          <w:rFonts w:ascii="Arial" w:hAnsi="Arial" w:cs="Arial"/>
        </w:rPr>
      </w:pPr>
      <w:r w:rsidRPr="00C214F6">
        <w:rPr>
          <w:rFonts w:ascii="Arial" w:hAnsi="Arial" w:cs="Arial"/>
        </w:rPr>
        <w:t>30-40% of treatments are not evidence based</w:t>
      </w:r>
    </w:p>
    <w:p w:rsidR="00C214F6" w:rsidRPr="00C214F6" w:rsidRDefault="00C214F6" w:rsidP="00C214F6">
      <w:pPr>
        <w:pStyle w:val="ListParagraph"/>
        <w:numPr>
          <w:ilvl w:val="0"/>
          <w:numId w:val="12"/>
        </w:numPr>
        <w:tabs>
          <w:tab w:val="left" w:pos="1935"/>
        </w:tabs>
        <w:rPr>
          <w:rFonts w:ascii="Arial" w:hAnsi="Arial" w:cs="Arial"/>
        </w:rPr>
      </w:pPr>
      <w:r w:rsidRPr="00C214F6">
        <w:rPr>
          <w:rFonts w:ascii="Arial" w:hAnsi="Arial" w:cs="Arial"/>
        </w:rPr>
        <w:t>Balance of risk on discharge from hospital not addressed</w:t>
      </w:r>
    </w:p>
    <w:p w:rsidR="00C214F6" w:rsidRDefault="00C214F6" w:rsidP="00C214F6">
      <w:pPr>
        <w:pStyle w:val="ListParagraph"/>
        <w:numPr>
          <w:ilvl w:val="0"/>
          <w:numId w:val="12"/>
        </w:numPr>
        <w:tabs>
          <w:tab w:val="left" w:pos="1935"/>
        </w:tabs>
        <w:rPr>
          <w:rFonts w:ascii="Arial" w:hAnsi="Arial" w:cs="Arial"/>
        </w:rPr>
      </w:pPr>
      <w:r w:rsidRPr="00C214F6">
        <w:rPr>
          <w:rFonts w:ascii="Arial" w:hAnsi="Arial" w:cs="Arial"/>
        </w:rPr>
        <w:t>Patients may choose a lower but effective less risky treatment</w:t>
      </w:r>
    </w:p>
    <w:p w:rsidR="00E268D9" w:rsidRPr="003A75FB" w:rsidRDefault="00E268D9" w:rsidP="00E268D9">
      <w:pPr>
        <w:tabs>
          <w:tab w:val="left" w:pos="1935"/>
        </w:tabs>
        <w:rPr>
          <w:rFonts w:ascii="Arial" w:hAnsi="Arial" w:cs="Arial"/>
          <w:b/>
        </w:rPr>
      </w:pPr>
    </w:p>
    <w:p w:rsidR="00E268D9" w:rsidRDefault="00E268D9" w:rsidP="00E268D9">
      <w:pPr>
        <w:tabs>
          <w:tab w:val="left" w:pos="1935"/>
        </w:tabs>
        <w:rPr>
          <w:rFonts w:ascii="Arial" w:hAnsi="Arial" w:cs="Arial"/>
        </w:rPr>
      </w:pPr>
      <w:r w:rsidRPr="003A75FB">
        <w:rPr>
          <w:rFonts w:ascii="Arial" w:hAnsi="Arial" w:cs="Arial"/>
          <w:b/>
        </w:rPr>
        <w:t>The discussion highlighted the need for</w:t>
      </w:r>
      <w:r>
        <w:rPr>
          <w:rFonts w:ascii="Arial" w:hAnsi="Arial" w:cs="Arial"/>
        </w:rPr>
        <w:t>:</w:t>
      </w:r>
    </w:p>
    <w:p w:rsidR="00E268D9" w:rsidRDefault="00E268D9" w:rsidP="00E268D9">
      <w:pPr>
        <w:tabs>
          <w:tab w:val="left" w:pos="1935"/>
        </w:tabs>
        <w:rPr>
          <w:rFonts w:ascii="Arial" w:hAnsi="Arial" w:cs="Arial"/>
        </w:rPr>
      </w:pPr>
    </w:p>
    <w:p w:rsidR="00E268D9" w:rsidRDefault="003A75FB" w:rsidP="00E268D9">
      <w:pPr>
        <w:tabs>
          <w:tab w:val="left" w:pos="1935"/>
        </w:tabs>
        <w:rPr>
          <w:rFonts w:ascii="Arial" w:hAnsi="Arial" w:cs="Arial"/>
        </w:rPr>
      </w:pPr>
      <w:r>
        <w:rPr>
          <w:rFonts w:ascii="Arial" w:hAnsi="Arial" w:cs="Arial"/>
        </w:rPr>
        <w:t>A Change of style by introducing</w:t>
      </w:r>
      <w:r w:rsidR="00E268D9">
        <w:rPr>
          <w:rFonts w:ascii="Arial" w:hAnsi="Arial" w:cs="Arial"/>
        </w:rPr>
        <w:t xml:space="preserve"> shared decision making</w:t>
      </w:r>
    </w:p>
    <w:p w:rsidR="00E268D9" w:rsidRDefault="00E268D9" w:rsidP="00E268D9">
      <w:pPr>
        <w:tabs>
          <w:tab w:val="left" w:pos="1935"/>
        </w:tabs>
        <w:rPr>
          <w:rFonts w:ascii="Arial" w:hAnsi="Arial" w:cs="Arial"/>
        </w:rPr>
      </w:pPr>
      <w:r>
        <w:rPr>
          <w:rFonts w:ascii="Arial" w:hAnsi="Arial" w:cs="Arial"/>
        </w:rPr>
        <w:t>Listen to the patient, equal partners in decision making</w:t>
      </w:r>
    </w:p>
    <w:p w:rsidR="00E268D9" w:rsidRDefault="00E268D9" w:rsidP="00E268D9">
      <w:pPr>
        <w:tabs>
          <w:tab w:val="left" w:pos="1935"/>
        </w:tabs>
        <w:rPr>
          <w:rFonts w:ascii="Arial" w:hAnsi="Arial" w:cs="Arial"/>
        </w:rPr>
      </w:pPr>
      <w:r>
        <w:rPr>
          <w:rFonts w:ascii="Arial" w:hAnsi="Arial" w:cs="Arial"/>
        </w:rPr>
        <w:t>Build a personal approach to care</w:t>
      </w:r>
    </w:p>
    <w:p w:rsidR="00E268D9" w:rsidRDefault="00E268D9" w:rsidP="00E268D9">
      <w:pPr>
        <w:tabs>
          <w:tab w:val="left" w:pos="1935"/>
        </w:tabs>
        <w:rPr>
          <w:rFonts w:ascii="Arial" w:hAnsi="Arial" w:cs="Arial"/>
        </w:rPr>
      </w:pPr>
      <w:r>
        <w:rPr>
          <w:rFonts w:ascii="Arial" w:hAnsi="Arial" w:cs="Arial"/>
        </w:rPr>
        <w:t>Encourage patients to question value of tests, treatments and procedures</w:t>
      </w:r>
    </w:p>
    <w:p w:rsidR="00E268D9" w:rsidRDefault="00E268D9" w:rsidP="00E268D9">
      <w:pPr>
        <w:tabs>
          <w:tab w:val="left" w:pos="1935"/>
        </w:tabs>
        <w:rPr>
          <w:rFonts w:ascii="Arial" w:hAnsi="Arial" w:cs="Arial"/>
        </w:rPr>
      </w:pPr>
      <w:r>
        <w:rPr>
          <w:rFonts w:ascii="Arial" w:hAnsi="Arial" w:cs="Arial"/>
        </w:rPr>
        <w:t>Reduce harm and waste</w:t>
      </w:r>
    </w:p>
    <w:p w:rsidR="00E268D9" w:rsidRDefault="00E268D9" w:rsidP="00E268D9">
      <w:pPr>
        <w:tabs>
          <w:tab w:val="left" w:pos="1935"/>
        </w:tabs>
        <w:rPr>
          <w:rFonts w:ascii="Arial" w:hAnsi="Arial" w:cs="Arial"/>
        </w:rPr>
      </w:pPr>
      <w:r>
        <w:rPr>
          <w:rFonts w:ascii="Arial" w:hAnsi="Arial" w:cs="Arial"/>
        </w:rPr>
        <w:t>Reduce unnecessary variations in practice &amp; outcomes</w:t>
      </w:r>
    </w:p>
    <w:p w:rsidR="00486891" w:rsidRPr="00486891" w:rsidRDefault="00486891" w:rsidP="00486891">
      <w:pPr>
        <w:tabs>
          <w:tab w:val="left" w:pos="1935"/>
        </w:tabs>
        <w:rPr>
          <w:rFonts w:ascii="Arial" w:hAnsi="Arial" w:cs="Arial"/>
        </w:rPr>
      </w:pPr>
      <w:r>
        <w:rPr>
          <w:rFonts w:ascii="Arial" w:hAnsi="Arial" w:cs="Arial"/>
        </w:rPr>
        <w:t>Manage risk better</w:t>
      </w:r>
    </w:p>
    <w:p w:rsidR="00486891" w:rsidRPr="00486891" w:rsidRDefault="00486891" w:rsidP="00486891">
      <w:pPr>
        <w:pStyle w:val="NormalWeb"/>
        <w:rPr>
          <w:color w:val="000000"/>
          <w:sz w:val="27"/>
          <w:szCs w:val="27"/>
        </w:rPr>
      </w:pPr>
      <w:r w:rsidRPr="00486891">
        <w:rPr>
          <w:rFonts w:ascii="Arial" w:hAnsi="Arial" w:cs="Arial"/>
          <w:b/>
          <w:color w:val="000000"/>
          <w:sz w:val="22"/>
          <w:szCs w:val="22"/>
        </w:rPr>
        <w:t>Group work - facilitated by Joanna. Split into 2 groups of mixed patient and public attendees and clinicians to discuss:</w:t>
      </w:r>
    </w:p>
    <w:p w:rsidR="00486891" w:rsidRPr="00486891" w:rsidRDefault="00486891" w:rsidP="00486891">
      <w:pPr>
        <w:pStyle w:val="NormalWeb"/>
        <w:rPr>
          <w:rFonts w:ascii="Arial" w:hAnsi="Arial" w:cs="Arial"/>
          <w:color w:val="000000"/>
          <w:sz w:val="22"/>
          <w:szCs w:val="22"/>
        </w:rPr>
      </w:pPr>
      <w:r w:rsidRPr="00486891">
        <w:rPr>
          <w:rFonts w:ascii="Arial" w:hAnsi="Arial" w:cs="Arial"/>
          <w:color w:val="000000"/>
          <w:sz w:val="22"/>
          <w:szCs w:val="22"/>
        </w:rPr>
        <w:t>1. From a clinical perspective, what are the opportunities for patients to be more involved in decisions about their care?</w:t>
      </w:r>
    </w:p>
    <w:p w:rsidR="00486891" w:rsidRPr="00486891" w:rsidRDefault="00486891" w:rsidP="00486891">
      <w:pPr>
        <w:pStyle w:val="NormalWeb"/>
        <w:rPr>
          <w:rFonts w:ascii="Arial" w:hAnsi="Arial" w:cs="Arial"/>
          <w:color w:val="000000"/>
          <w:sz w:val="22"/>
          <w:szCs w:val="22"/>
        </w:rPr>
      </w:pPr>
      <w:r w:rsidRPr="00486891">
        <w:rPr>
          <w:rFonts w:ascii="Arial" w:hAnsi="Arial" w:cs="Arial"/>
          <w:color w:val="000000"/>
          <w:sz w:val="22"/>
          <w:szCs w:val="22"/>
        </w:rPr>
        <w:t>2. What steps could be taken, and by whom, to initiate this change in culture?</w:t>
      </w:r>
    </w:p>
    <w:p w:rsidR="00486891" w:rsidRPr="00486891" w:rsidRDefault="00486891" w:rsidP="00486891">
      <w:pPr>
        <w:pStyle w:val="NormalWeb"/>
        <w:rPr>
          <w:rFonts w:ascii="Arial" w:hAnsi="Arial" w:cs="Arial"/>
          <w:color w:val="000000"/>
          <w:sz w:val="22"/>
          <w:szCs w:val="22"/>
        </w:rPr>
      </w:pPr>
      <w:r w:rsidRPr="00486891">
        <w:rPr>
          <w:rFonts w:ascii="Arial" w:hAnsi="Arial" w:cs="Arial"/>
          <w:color w:val="000000"/>
          <w:sz w:val="22"/>
          <w:szCs w:val="22"/>
        </w:rPr>
        <w:t>3. Please highlight 2 key challenges you foresee with implementing this approach</w:t>
      </w:r>
    </w:p>
    <w:p w:rsidR="00486891" w:rsidRPr="00486891" w:rsidRDefault="00486891" w:rsidP="00486891">
      <w:pPr>
        <w:pStyle w:val="NormalWeb"/>
        <w:rPr>
          <w:rFonts w:ascii="Arial" w:hAnsi="Arial" w:cs="Arial"/>
          <w:color w:val="000000"/>
          <w:sz w:val="22"/>
          <w:szCs w:val="22"/>
        </w:rPr>
      </w:pPr>
      <w:r w:rsidRPr="00486891">
        <w:rPr>
          <w:rFonts w:ascii="Arial" w:hAnsi="Arial" w:cs="Arial"/>
          <w:color w:val="000000"/>
          <w:sz w:val="22"/>
          <w:szCs w:val="22"/>
        </w:rPr>
        <w:t>4. Please make 2 or 3 suggestions about what would help to implement this</w:t>
      </w:r>
    </w:p>
    <w:p w:rsidR="003A75FB" w:rsidRDefault="00486891" w:rsidP="00E268D9">
      <w:pPr>
        <w:tabs>
          <w:tab w:val="left" w:pos="1935"/>
        </w:tabs>
        <w:rPr>
          <w:rFonts w:ascii="Arial" w:hAnsi="Arial" w:cs="Arial"/>
        </w:rPr>
      </w:pPr>
      <w:r w:rsidRPr="00486891">
        <w:rPr>
          <w:rFonts w:ascii="Arial" w:hAnsi="Arial" w:cs="Arial"/>
        </w:rPr>
        <w:t>The outcome of the Group work has been</w:t>
      </w:r>
      <w:r>
        <w:rPr>
          <w:rFonts w:ascii="Arial" w:hAnsi="Arial" w:cs="Arial"/>
        </w:rPr>
        <w:t xml:space="preserve"> formulated by Sarah</w:t>
      </w:r>
    </w:p>
    <w:p w:rsidR="00486891" w:rsidRDefault="00486891" w:rsidP="00E268D9">
      <w:pPr>
        <w:tabs>
          <w:tab w:val="left" w:pos="1935"/>
        </w:tabs>
        <w:rPr>
          <w:rFonts w:ascii="Arial" w:hAnsi="Arial" w:cs="Arial"/>
        </w:rPr>
      </w:pPr>
    </w:p>
    <w:p w:rsidR="00486891" w:rsidRPr="00486891" w:rsidRDefault="00486891" w:rsidP="00E268D9">
      <w:pPr>
        <w:tabs>
          <w:tab w:val="left" w:pos="1935"/>
        </w:tabs>
        <w:rPr>
          <w:rFonts w:ascii="Arial" w:hAnsi="Arial" w:cs="Arial"/>
        </w:rPr>
      </w:pPr>
    </w:p>
    <w:p w:rsidR="00486891" w:rsidRDefault="00486891" w:rsidP="00E268D9">
      <w:pPr>
        <w:tabs>
          <w:tab w:val="left" w:pos="1935"/>
        </w:tabs>
        <w:rPr>
          <w:rFonts w:ascii="Arial" w:hAnsi="Arial" w:cs="Arial"/>
          <w:b/>
        </w:rPr>
      </w:pPr>
      <w:r>
        <w:rPr>
          <w:rFonts w:ascii="Arial" w:hAnsi="Arial" w:cs="Arial"/>
          <w:b/>
        </w:rPr>
        <w:t>There were two other workshops (below)</w:t>
      </w:r>
    </w:p>
    <w:p w:rsidR="00486891" w:rsidRPr="00486891" w:rsidRDefault="00486891" w:rsidP="00E268D9">
      <w:pPr>
        <w:tabs>
          <w:tab w:val="left" w:pos="1935"/>
        </w:tabs>
        <w:rPr>
          <w:rFonts w:ascii="Arial" w:hAnsi="Arial" w:cs="Arial"/>
        </w:rPr>
      </w:pPr>
      <w:r w:rsidRPr="00486891">
        <w:rPr>
          <w:rFonts w:ascii="Arial" w:hAnsi="Arial" w:cs="Arial"/>
        </w:rPr>
        <w:t>No feedback currently available</w:t>
      </w:r>
    </w:p>
    <w:p w:rsidR="00486891" w:rsidRDefault="003A75FB" w:rsidP="00E268D9">
      <w:pPr>
        <w:tabs>
          <w:tab w:val="left" w:pos="1935"/>
        </w:tabs>
        <w:rPr>
          <w:rFonts w:ascii="Arial" w:hAnsi="Arial" w:cs="Arial"/>
          <w:b/>
        </w:rPr>
      </w:pPr>
      <w:r>
        <w:rPr>
          <w:rFonts w:ascii="Arial" w:hAnsi="Arial" w:cs="Arial"/>
          <w:b/>
        </w:rPr>
        <w:t xml:space="preserve"> </w:t>
      </w:r>
    </w:p>
    <w:p w:rsidR="003A75FB" w:rsidRDefault="003A75FB" w:rsidP="00E268D9">
      <w:pPr>
        <w:tabs>
          <w:tab w:val="left" w:pos="1935"/>
        </w:tabs>
        <w:rPr>
          <w:rFonts w:ascii="Arial" w:hAnsi="Arial" w:cs="Arial"/>
          <w:b/>
        </w:rPr>
      </w:pPr>
      <w:r>
        <w:rPr>
          <w:rFonts w:ascii="Arial" w:hAnsi="Arial" w:cs="Arial"/>
          <w:b/>
        </w:rPr>
        <w:t>Best Possible Value P</w:t>
      </w:r>
      <w:r w:rsidRPr="003A75FB">
        <w:rPr>
          <w:rFonts w:ascii="Arial" w:hAnsi="Arial" w:cs="Arial"/>
          <w:b/>
        </w:rPr>
        <w:t>rogram</w:t>
      </w:r>
      <w:r>
        <w:rPr>
          <w:rFonts w:ascii="Arial" w:hAnsi="Arial" w:cs="Arial"/>
          <w:b/>
        </w:rPr>
        <w:t xml:space="preserve">me (Zephan Trent </w:t>
      </w:r>
      <w:proofErr w:type="spellStart"/>
      <w:r>
        <w:rPr>
          <w:rFonts w:ascii="Arial" w:hAnsi="Arial" w:cs="Arial"/>
          <w:b/>
        </w:rPr>
        <w:t>Asst</w:t>
      </w:r>
      <w:proofErr w:type="spellEnd"/>
      <w:r>
        <w:rPr>
          <w:rFonts w:ascii="Arial" w:hAnsi="Arial" w:cs="Arial"/>
          <w:b/>
        </w:rPr>
        <w:t xml:space="preserve"> Director </w:t>
      </w:r>
      <w:r w:rsidRPr="003A75FB">
        <w:rPr>
          <w:rFonts w:ascii="Arial" w:hAnsi="Arial" w:cs="Arial"/>
          <w:b/>
        </w:rPr>
        <w:t>of</w:t>
      </w:r>
      <w:r>
        <w:rPr>
          <w:rFonts w:ascii="Arial" w:hAnsi="Arial" w:cs="Arial"/>
          <w:b/>
        </w:rPr>
        <w:t xml:space="preserve"> Strategic Finan</w:t>
      </w:r>
      <w:r w:rsidR="00C235C6">
        <w:rPr>
          <w:rFonts w:ascii="Arial" w:hAnsi="Arial" w:cs="Arial"/>
          <w:b/>
        </w:rPr>
        <w:t>ce &amp; Mik</w:t>
      </w:r>
      <w:r w:rsidRPr="003A75FB">
        <w:rPr>
          <w:rFonts w:ascii="Arial" w:hAnsi="Arial" w:cs="Arial"/>
          <w:b/>
        </w:rPr>
        <w:t>e Lowe Head of Health Economy Intelligence, NHS Improvement</w:t>
      </w:r>
      <w:r>
        <w:rPr>
          <w:rFonts w:ascii="Arial" w:hAnsi="Arial" w:cs="Arial"/>
          <w:b/>
        </w:rPr>
        <w:t>)</w:t>
      </w:r>
    </w:p>
    <w:p w:rsidR="003A75FB" w:rsidRDefault="003A75FB" w:rsidP="00E268D9">
      <w:pPr>
        <w:tabs>
          <w:tab w:val="left" w:pos="1935"/>
        </w:tabs>
        <w:rPr>
          <w:rFonts w:ascii="Arial" w:hAnsi="Arial" w:cs="Arial"/>
          <w:b/>
        </w:rPr>
      </w:pPr>
    </w:p>
    <w:p w:rsidR="003A75FB" w:rsidRDefault="008650CB" w:rsidP="00E268D9">
      <w:pPr>
        <w:tabs>
          <w:tab w:val="left" w:pos="1935"/>
        </w:tabs>
        <w:rPr>
          <w:rFonts w:ascii="Arial" w:hAnsi="Arial" w:cs="Arial"/>
          <w:b/>
        </w:rPr>
      </w:pPr>
      <w:r>
        <w:rPr>
          <w:rFonts w:ascii="Arial" w:hAnsi="Arial" w:cs="Arial"/>
          <w:b/>
        </w:rPr>
        <w:t>Research Gaps in Healthcare &amp;</w:t>
      </w:r>
      <w:r w:rsidR="003A75FB">
        <w:rPr>
          <w:rFonts w:ascii="Arial" w:hAnsi="Arial" w:cs="Arial"/>
          <w:b/>
        </w:rPr>
        <w:t xml:space="preserve"> how to drive change as a result of Research</w:t>
      </w:r>
      <w:r w:rsidR="00371179">
        <w:rPr>
          <w:rFonts w:ascii="Arial" w:hAnsi="Arial" w:cs="Arial"/>
          <w:b/>
        </w:rPr>
        <w:t xml:space="preserve"> (Steph Garfield </w:t>
      </w:r>
      <w:proofErr w:type="spellStart"/>
      <w:r w:rsidR="00371179">
        <w:rPr>
          <w:rFonts w:ascii="Arial" w:hAnsi="Arial" w:cs="Arial"/>
          <w:b/>
        </w:rPr>
        <w:t>Birkbeck</w:t>
      </w:r>
      <w:proofErr w:type="spellEnd"/>
      <w:r>
        <w:rPr>
          <w:rFonts w:ascii="Arial" w:hAnsi="Arial" w:cs="Arial"/>
          <w:b/>
        </w:rPr>
        <w:t>, Health Services &amp; Delivery Research programme, NIHR</w:t>
      </w:r>
    </w:p>
    <w:p w:rsidR="008B1EC6" w:rsidRDefault="008B1EC6" w:rsidP="00E268D9">
      <w:pPr>
        <w:tabs>
          <w:tab w:val="left" w:pos="1935"/>
        </w:tabs>
        <w:rPr>
          <w:rFonts w:ascii="Arial" w:hAnsi="Arial" w:cs="Arial"/>
          <w:b/>
        </w:rPr>
      </w:pPr>
    </w:p>
    <w:p w:rsidR="00486891" w:rsidRDefault="00486891" w:rsidP="00E268D9">
      <w:pPr>
        <w:tabs>
          <w:tab w:val="left" w:pos="1935"/>
        </w:tabs>
        <w:rPr>
          <w:rFonts w:ascii="Arial" w:hAnsi="Arial" w:cs="Arial"/>
          <w:b/>
        </w:rPr>
      </w:pPr>
    </w:p>
    <w:p w:rsidR="00486891" w:rsidRDefault="00486891" w:rsidP="00E268D9">
      <w:pPr>
        <w:tabs>
          <w:tab w:val="left" w:pos="1935"/>
        </w:tabs>
        <w:rPr>
          <w:rFonts w:ascii="Arial" w:hAnsi="Arial" w:cs="Arial"/>
          <w:b/>
        </w:rPr>
      </w:pPr>
    </w:p>
    <w:p w:rsidR="00486891" w:rsidRDefault="00486891" w:rsidP="00E268D9">
      <w:pPr>
        <w:tabs>
          <w:tab w:val="left" w:pos="1935"/>
        </w:tabs>
        <w:rPr>
          <w:rFonts w:ascii="Arial" w:hAnsi="Arial" w:cs="Arial"/>
          <w:b/>
        </w:rPr>
      </w:pPr>
    </w:p>
    <w:p w:rsidR="00486891" w:rsidRDefault="00486891" w:rsidP="00E268D9">
      <w:pPr>
        <w:tabs>
          <w:tab w:val="left" w:pos="1935"/>
        </w:tabs>
        <w:rPr>
          <w:rFonts w:ascii="Arial" w:hAnsi="Arial" w:cs="Arial"/>
          <w:b/>
        </w:rPr>
      </w:pPr>
    </w:p>
    <w:p w:rsidR="00486891" w:rsidRDefault="00486891" w:rsidP="00E268D9">
      <w:pPr>
        <w:tabs>
          <w:tab w:val="left" w:pos="1935"/>
        </w:tabs>
        <w:rPr>
          <w:rFonts w:ascii="Arial" w:hAnsi="Arial" w:cs="Arial"/>
          <w:b/>
        </w:rPr>
      </w:pPr>
    </w:p>
    <w:p w:rsidR="00486891" w:rsidRDefault="00486891" w:rsidP="00E268D9">
      <w:pPr>
        <w:tabs>
          <w:tab w:val="left" w:pos="1935"/>
        </w:tabs>
        <w:rPr>
          <w:rFonts w:ascii="Arial" w:hAnsi="Arial" w:cs="Arial"/>
          <w:b/>
        </w:rPr>
      </w:pPr>
    </w:p>
    <w:p w:rsidR="00486891" w:rsidRDefault="00486891" w:rsidP="00E268D9">
      <w:pPr>
        <w:tabs>
          <w:tab w:val="left" w:pos="1935"/>
        </w:tabs>
        <w:rPr>
          <w:rFonts w:ascii="Arial" w:hAnsi="Arial" w:cs="Arial"/>
          <w:b/>
        </w:rPr>
      </w:pPr>
    </w:p>
    <w:p w:rsidR="005D39EC" w:rsidRDefault="00335013" w:rsidP="00E268D9">
      <w:pPr>
        <w:tabs>
          <w:tab w:val="left" w:pos="1935"/>
        </w:tabs>
        <w:rPr>
          <w:rFonts w:ascii="Arial" w:hAnsi="Arial" w:cs="Arial"/>
          <w:b/>
        </w:rPr>
      </w:pPr>
      <w:r>
        <w:rPr>
          <w:rFonts w:ascii="Arial" w:hAnsi="Arial" w:cs="Arial"/>
          <w:b/>
        </w:rPr>
        <w:t xml:space="preserve">Insights </w:t>
      </w:r>
      <w:bookmarkStart w:id="0" w:name="_GoBack"/>
      <w:bookmarkEnd w:id="0"/>
      <w:r w:rsidR="005D39EC">
        <w:rPr>
          <w:rFonts w:ascii="Arial" w:hAnsi="Arial" w:cs="Arial"/>
          <w:b/>
        </w:rPr>
        <w:t xml:space="preserve">on the Application of Evidence to Decision making (Plenary Speaker Michael </w:t>
      </w:r>
      <w:proofErr w:type="spellStart"/>
      <w:r w:rsidR="005D39EC">
        <w:rPr>
          <w:rFonts w:ascii="Arial" w:hAnsi="Arial" w:cs="Arial"/>
          <w:b/>
        </w:rPr>
        <w:t>Buerk</w:t>
      </w:r>
      <w:proofErr w:type="spellEnd"/>
      <w:r w:rsidR="005D39EC">
        <w:rPr>
          <w:rFonts w:ascii="Arial" w:hAnsi="Arial" w:cs="Arial"/>
          <w:b/>
        </w:rPr>
        <w:t xml:space="preserve"> Journalist/Broadcaster).</w:t>
      </w:r>
    </w:p>
    <w:p w:rsidR="005D39EC" w:rsidRDefault="005D39EC" w:rsidP="00E268D9">
      <w:pPr>
        <w:tabs>
          <w:tab w:val="left" w:pos="1935"/>
        </w:tabs>
        <w:rPr>
          <w:rFonts w:ascii="Arial" w:hAnsi="Arial" w:cs="Arial"/>
          <w:b/>
        </w:rPr>
      </w:pPr>
    </w:p>
    <w:p w:rsidR="008650CB" w:rsidRPr="008F6353" w:rsidRDefault="008F6353" w:rsidP="005D39EC">
      <w:pPr>
        <w:tabs>
          <w:tab w:val="left" w:pos="1935"/>
        </w:tabs>
        <w:rPr>
          <w:rFonts w:ascii="Arial" w:hAnsi="Arial" w:cs="Arial"/>
        </w:rPr>
      </w:pPr>
      <w:proofErr w:type="gramStart"/>
      <w:r>
        <w:rPr>
          <w:rFonts w:ascii="Arial" w:hAnsi="Arial" w:cs="Arial"/>
        </w:rPr>
        <w:t xml:space="preserve">A powerful, passionate </w:t>
      </w:r>
      <w:r w:rsidR="005D39EC" w:rsidRPr="008F6353">
        <w:rPr>
          <w:rFonts w:ascii="Arial" w:hAnsi="Arial" w:cs="Arial"/>
        </w:rPr>
        <w:t>presentation on society and its relationship with News.</w:t>
      </w:r>
      <w:proofErr w:type="gramEnd"/>
      <w:r w:rsidR="005D39EC" w:rsidRPr="008F6353">
        <w:rPr>
          <w:rFonts w:ascii="Arial" w:hAnsi="Arial" w:cs="Arial"/>
        </w:rPr>
        <w:t xml:space="preserve"> He reported that the under 45’s no longer read newspapers, listen to news on radio or television preferring to be on Facebook, Social Media, Twitter and wedded to their mobiles. He suggests that all these are changing intelligence,</w:t>
      </w:r>
      <w:r w:rsidR="00CA57E7" w:rsidRPr="008F6353">
        <w:rPr>
          <w:rFonts w:ascii="Arial" w:hAnsi="Arial" w:cs="Arial"/>
        </w:rPr>
        <w:t xml:space="preserve"> news is emotive, insensitive, </w:t>
      </w:r>
      <w:proofErr w:type="gramStart"/>
      <w:r w:rsidR="00CA57E7" w:rsidRPr="008F6353">
        <w:rPr>
          <w:rFonts w:ascii="Arial" w:hAnsi="Arial" w:cs="Arial"/>
        </w:rPr>
        <w:t>untrue</w:t>
      </w:r>
      <w:proofErr w:type="gramEnd"/>
      <w:r w:rsidR="00CA57E7" w:rsidRPr="008F6353">
        <w:rPr>
          <w:rFonts w:ascii="Arial" w:hAnsi="Arial" w:cs="Arial"/>
        </w:rPr>
        <w:t xml:space="preserve"> with no evidence to support their claims but it</w:t>
      </w:r>
      <w:r>
        <w:rPr>
          <w:rFonts w:ascii="Arial" w:hAnsi="Arial" w:cs="Arial"/>
        </w:rPr>
        <w:t xml:space="preserve"> i</w:t>
      </w:r>
      <w:r w:rsidR="00CA57E7" w:rsidRPr="008F6353">
        <w:rPr>
          <w:rFonts w:ascii="Arial" w:hAnsi="Arial" w:cs="Arial"/>
        </w:rPr>
        <w:t>s believed just the same.</w:t>
      </w:r>
    </w:p>
    <w:p w:rsidR="00CA57E7" w:rsidRPr="008F6353" w:rsidRDefault="00CA57E7" w:rsidP="005D39EC">
      <w:pPr>
        <w:tabs>
          <w:tab w:val="left" w:pos="1935"/>
        </w:tabs>
        <w:rPr>
          <w:rFonts w:ascii="Arial" w:hAnsi="Arial" w:cs="Arial"/>
        </w:rPr>
      </w:pPr>
    </w:p>
    <w:p w:rsidR="00CA57E7" w:rsidRDefault="00CA57E7" w:rsidP="005D39EC">
      <w:pPr>
        <w:tabs>
          <w:tab w:val="left" w:pos="1935"/>
        </w:tabs>
        <w:rPr>
          <w:rFonts w:ascii="Arial" w:hAnsi="Arial" w:cs="Arial"/>
        </w:rPr>
      </w:pPr>
      <w:r w:rsidRPr="008F6353">
        <w:rPr>
          <w:rFonts w:ascii="Arial" w:hAnsi="Arial" w:cs="Arial"/>
        </w:rPr>
        <w:t xml:space="preserve">Reading is no longer a pleasure so there is no development of imagination, no critical thinking, questioning and intelligence and intellect are reduced. They cannot be involved in the abstract, emotions are more appropriate than analysis and feelings drive their attitudes. Unfortunately these emotions and feelings demonstrate less tolerance within society with people ‘getting on the bandwagon’ </w:t>
      </w:r>
      <w:r w:rsidR="008F6353" w:rsidRPr="008F6353">
        <w:rPr>
          <w:rFonts w:ascii="Arial" w:hAnsi="Arial" w:cs="Arial"/>
        </w:rPr>
        <w:t>tearing people apart e.g. Doctor</w:t>
      </w:r>
      <w:r w:rsidRPr="008F6353">
        <w:rPr>
          <w:rFonts w:ascii="Arial" w:hAnsi="Arial" w:cs="Arial"/>
        </w:rPr>
        <w:t>s/Nurses</w:t>
      </w:r>
      <w:r w:rsidR="008F6353" w:rsidRPr="008F6353">
        <w:rPr>
          <w:rFonts w:ascii="Arial" w:hAnsi="Arial" w:cs="Arial"/>
        </w:rPr>
        <w:t xml:space="preserve"> caring for Charlie Guard.</w:t>
      </w:r>
    </w:p>
    <w:p w:rsidR="008F6353" w:rsidRDefault="008F6353" w:rsidP="005D39EC">
      <w:pPr>
        <w:tabs>
          <w:tab w:val="left" w:pos="1935"/>
        </w:tabs>
        <w:rPr>
          <w:rFonts w:ascii="Arial" w:hAnsi="Arial" w:cs="Arial"/>
        </w:rPr>
      </w:pPr>
    </w:p>
    <w:p w:rsidR="008F6353" w:rsidRPr="008F6353" w:rsidRDefault="008F6353" w:rsidP="005D39EC">
      <w:pPr>
        <w:tabs>
          <w:tab w:val="left" w:pos="1935"/>
        </w:tabs>
        <w:rPr>
          <w:rFonts w:ascii="Arial" w:hAnsi="Arial" w:cs="Arial"/>
        </w:rPr>
      </w:pPr>
      <w:r>
        <w:rPr>
          <w:rFonts w:ascii="Arial" w:hAnsi="Arial" w:cs="Arial"/>
        </w:rPr>
        <w:t xml:space="preserve">The talk was very thought provoking and raised a lot of points concerning how society </w:t>
      </w:r>
      <w:proofErr w:type="gramStart"/>
      <w:r>
        <w:rPr>
          <w:rFonts w:ascii="Arial" w:hAnsi="Arial" w:cs="Arial"/>
        </w:rPr>
        <w:t>is  changing</w:t>
      </w:r>
      <w:proofErr w:type="gramEnd"/>
      <w:r>
        <w:rPr>
          <w:rFonts w:ascii="Arial" w:hAnsi="Arial" w:cs="Arial"/>
        </w:rPr>
        <w:t xml:space="preserve">  in this digital age.</w:t>
      </w:r>
    </w:p>
    <w:p w:rsidR="004B7CBF" w:rsidRPr="008F6353" w:rsidRDefault="004B7CBF" w:rsidP="00404EAB">
      <w:pPr>
        <w:tabs>
          <w:tab w:val="left" w:pos="1935"/>
        </w:tabs>
        <w:rPr>
          <w:rFonts w:ascii="Arial" w:hAnsi="Arial" w:cs="Arial"/>
        </w:rPr>
      </w:pPr>
    </w:p>
    <w:p w:rsidR="00702AB6" w:rsidRPr="008F6353" w:rsidRDefault="00702AB6" w:rsidP="00702AB6">
      <w:pPr>
        <w:tabs>
          <w:tab w:val="left" w:pos="1935"/>
        </w:tabs>
        <w:rPr>
          <w:rFonts w:ascii="Arial" w:hAnsi="Arial" w:cs="Arial"/>
        </w:rPr>
      </w:pPr>
    </w:p>
    <w:p w:rsidR="00CB4BAF" w:rsidRPr="008F6353" w:rsidRDefault="00CB4BAF" w:rsidP="00CB4BAF">
      <w:pPr>
        <w:tabs>
          <w:tab w:val="left" w:pos="1935"/>
        </w:tabs>
        <w:rPr>
          <w:rFonts w:ascii="Arial" w:hAnsi="Arial" w:cs="Arial"/>
        </w:rPr>
      </w:pPr>
    </w:p>
    <w:p w:rsidR="00CB4BAF" w:rsidRPr="008F6353" w:rsidRDefault="00CB4BAF" w:rsidP="00CB4BAF">
      <w:pPr>
        <w:tabs>
          <w:tab w:val="left" w:pos="1935"/>
        </w:tabs>
        <w:rPr>
          <w:rFonts w:ascii="Arial" w:hAnsi="Arial" w:cs="Arial"/>
        </w:rPr>
      </w:pPr>
    </w:p>
    <w:p w:rsidR="00CB4BAF" w:rsidRPr="008F6353" w:rsidRDefault="00CB4BAF" w:rsidP="00CB4BAF">
      <w:pPr>
        <w:tabs>
          <w:tab w:val="left" w:pos="1935"/>
        </w:tabs>
        <w:rPr>
          <w:rFonts w:ascii="Arial" w:hAnsi="Arial" w:cs="Arial"/>
        </w:rPr>
      </w:pPr>
    </w:p>
    <w:p w:rsidR="00CB4BAF" w:rsidRPr="00CB4BAF" w:rsidRDefault="00CB4BAF" w:rsidP="00CB4BAF">
      <w:pPr>
        <w:tabs>
          <w:tab w:val="left" w:pos="1935"/>
        </w:tabs>
        <w:rPr>
          <w:rFonts w:ascii="Arial" w:hAnsi="Arial" w:cs="Arial"/>
        </w:rPr>
      </w:pPr>
    </w:p>
    <w:p w:rsidR="0059535C" w:rsidRPr="0059535C" w:rsidRDefault="0059535C" w:rsidP="0059535C">
      <w:pPr>
        <w:tabs>
          <w:tab w:val="left" w:pos="1935"/>
        </w:tabs>
        <w:rPr>
          <w:rFonts w:ascii="Arial" w:hAnsi="Arial" w:cs="Arial"/>
        </w:rPr>
      </w:pPr>
    </w:p>
    <w:sectPr w:rsidR="0059535C" w:rsidRPr="0059535C" w:rsidSect="007D52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2C20"/>
    <w:multiLevelType w:val="hybridMultilevel"/>
    <w:tmpl w:val="E4E2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EE4C86"/>
    <w:multiLevelType w:val="hybridMultilevel"/>
    <w:tmpl w:val="D40AF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086287"/>
    <w:multiLevelType w:val="hybridMultilevel"/>
    <w:tmpl w:val="407C4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0D0012"/>
    <w:multiLevelType w:val="hybridMultilevel"/>
    <w:tmpl w:val="D9A04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677C9A"/>
    <w:multiLevelType w:val="hybridMultilevel"/>
    <w:tmpl w:val="0150D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BA353BA"/>
    <w:multiLevelType w:val="hybridMultilevel"/>
    <w:tmpl w:val="A92EBC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D4E1FAF"/>
    <w:multiLevelType w:val="multilevel"/>
    <w:tmpl w:val="732A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B33C1A"/>
    <w:multiLevelType w:val="hybridMultilevel"/>
    <w:tmpl w:val="0316D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E0693B"/>
    <w:multiLevelType w:val="multilevel"/>
    <w:tmpl w:val="B30C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8F3C9F"/>
    <w:multiLevelType w:val="multilevel"/>
    <w:tmpl w:val="CB5E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167FD9"/>
    <w:multiLevelType w:val="multilevel"/>
    <w:tmpl w:val="732A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A17B0E"/>
    <w:multiLevelType w:val="hybridMultilevel"/>
    <w:tmpl w:val="13E0F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A267C1"/>
    <w:multiLevelType w:val="hybridMultilevel"/>
    <w:tmpl w:val="4314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F877CA"/>
    <w:multiLevelType w:val="hybridMultilevel"/>
    <w:tmpl w:val="8DB6E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6B206C"/>
    <w:multiLevelType w:val="hybridMultilevel"/>
    <w:tmpl w:val="F404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3"/>
  </w:num>
  <w:num w:numId="4">
    <w:abstractNumId w:val="13"/>
  </w:num>
  <w:num w:numId="5">
    <w:abstractNumId w:val="0"/>
  </w:num>
  <w:num w:numId="6">
    <w:abstractNumId w:val="2"/>
  </w:num>
  <w:num w:numId="7">
    <w:abstractNumId w:val="12"/>
  </w:num>
  <w:num w:numId="8">
    <w:abstractNumId w:val="7"/>
  </w:num>
  <w:num w:numId="9">
    <w:abstractNumId w:val="9"/>
  </w:num>
  <w:num w:numId="10">
    <w:abstractNumId w:val="8"/>
  </w:num>
  <w:num w:numId="11">
    <w:abstractNumId w:val="6"/>
  </w:num>
  <w:num w:numId="12">
    <w:abstractNumId w:val="10"/>
  </w:num>
  <w:num w:numId="13">
    <w:abstractNumId w:val="4"/>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4D3"/>
    <w:rsid w:val="000014D3"/>
    <w:rsid w:val="00054370"/>
    <w:rsid w:val="00062C1C"/>
    <w:rsid w:val="000A7A94"/>
    <w:rsid w:val="000B29F7"/>
    <w:rsid w:val="000B530E"/>
    <w:rsid w:val="000D72CD"/>
    <w:rsid w:val="0021423D"/>
    <w:rsid w:val="00295506"/>
    <w:rsid w:val="002A613C"/>
    <w:rsid w:val="003064C4"/>
    <w:rsid w:val="0031141F"/>
    <w:rsid w:val="0032656E"/>
    <w:rsid w:val="00335013"/>
    <w:rsid w:val="00371179"/>
    <w:rsid w:val="00376AB8"/>
    <w:rsid w:val="003A75FB"/>
    <w:rsid w:val="00404EAB"/>
    <w:rsid w:val="00422E62"/>
    <w:rsid w:val="00452FE6"/>
    <w:rsid w:val="00472153"/>
    <w:rsid w:val="00486891"/>
    <w:rsid w:val="004B7CBF"/>
    <w:rsid w:val="004D780A"/>
    <w:rsid w:val="004E29CF"/>
    <w:rsid w:val="004E436C"/>
    <w:rsid w:val="00506195"/>
    <w:rsid w:val="0059535C"/>
    <w:rsid w:val="005D39EC"/>
    <w:rsid w:val="00670C5E"/>
    <w:rsid w:val="0068768F"/>
    <w:rsid w:val="00702AB6"/>
    <w:rsid w:val="00736FBB"/>
    <w:rsid w:val="0074517B"/>
    <w:rsid w:val="007D520C"/>
    <w:rsid w:val="008070FE"/>
    <w:rsid w:val="00843157"/>
    <w:rsid w:val="008650CB"/>
    <w:rsid w:val="008902FC"/>
    <w:rsid w:val="008B1EC6"/>
    <w:rsid w:val="008D5D26"/>
    <w:rsid w:val="008F6353"/>
    <w:rsid w:val="009B4A60"/>
    <w:rsid w:val="00A2448E"/>
    <w:rsid w:val="00A51E08"/>
    <w:rsid w:val="00A64DC3"/>
    <w:rsid w:val="00AB1A9D"/>
    <w:rsid w:val="00B156DA"/>
    <w:rsid w:val="00B26A0C"/>
    <w:rsid w:val="00BA4B71"/>
    <w:rsid w:val="00C214F6"/>
    <w:rsid w:val="00C235C6"/>
    <w:rsid w:val="00C36057"/>
    <w:rsid w:val="00C654E0"/>
    <w:rsid w:val="00C85501"/>
    <w:rsid w:val="00CA57E7"/>
    <w:rsid w:val="00CB4BAF"/>
    <w:rsid w:val="00D13555"/>
    <w:rsid w:val="00D303FC"/>
    <w:rsid w:val="00DD06E2"/>
    <w:rsid w:val="00E268D9"/>
    <w:rsid w:val="00E568E7"/>
    <w:rsid w:val="00E8389F"/>
    <w:rsid w:val="00F4219A"/>
    <w:rsid w:val="00F555BD"/>
    <w:rsid w:val="00FC2332"/>
    <w:rsid w:val="00FF7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41F"/>
    <w:pPr>
      <w:ind w:left="720"/>
      <w:contextualSpacing/>
    </w:pPr>
  </w:style>
  <w:style w:type="character" w:styleId="Hyperlink">
    <w:name w:val="Hyperlink"/>
    <w:basedOn w:val="DefaultParagraphFont"/>
    <w:uiPriority w:val="99"/>
    <w:unhideWhenUsed/>
    <w:rsid w:val="008902FC"/>
    <w:rPr>
      <w:color w:val="0000FF"/>
      <w:u w:val="single"/>
    </w:rPr>
  </w:style>
  <w:style w:type="character" w:customStyle="1" w:styleId="f">
    <w:name w:val="f"/>
    <w:basedOn w:val="DefaultParagraphFont"/>
    <w:rsid w:val="00F555BD"/>
  </w:style>
  <w:style w:type="character" w:styleId="Emphasis">
    <w:name w:val="Emphasis"/>
    <w:basedOn w:val="DefaultParagraphFont"/>
    <w:uiPriority w:val="20"/>
    <w:qFormat/>
    <w:rsid w:val="00F555BD"/>
    <w:rPr>
      <w:i/>
      <w:iCs/>
    </w:rPr>
  </w:style>
  <w:style w:type="paragraph" w:styleId="NormalWeb">
    <w:name w:val="Normal (Web)"/>
    <w:basedOn w:val="Normal"/>
    <w:uiPriority w:val="99"/>
    <w:semiHidden/>
    <w:unhideWhenUsed/>
    <w:rsid w:val="004B7CBF"/>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B7C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41F"/>
    <w:pPr>
      <w:ind w:left="720"/>
      <w:contextualSpacing/>
    </w:pPr>
  </w:style>
  <w:style w:type="character" w:styleId="Hyperlink">
    <w:name w:val="Hyperlink"/>
    <w:basedOn w:val="DefaultParagraphFont"/>
    <w:uiPriority w:val="99"/>
    <w:unhideWhenUsed/>
    <w:rsid w:val="008902FC"/>
    <w:rPr>
      <w:color w:val="0000FF"/>
      <w:u w:val="single"/>
    </w:rPr>
  </w:style>
  <w:style w:type="character" w:customStyle="1" w:styleId="f">
    <w:name w:val="f"/>
    <w:basedOn w:val="DefaultParagraphFont"/>
    <w:rsid w:val="00F555BD"/>
  </w:style>
  <w:style w:type="character" w:styleId="Emphasis">
    <w:name w:val="Emphasis"/>
    <w:basedOn w:val="DefaultParagraphFont"/>
    <w:uiPriority w:val="20"/>
    <w:qFormat/>
    <w:rsid w:val="00F555BD"/>
    <w:rPr>
      <w:i/>
      <w:iCs/>
    </w:rPr>
  </w:style>
  <w:style w:type="paragraph" w:styleId="NormalWeb">
    <w:name w:val="Normal (Web)"/>
    <w:basedOn w:val="Normal"/>
    <w:uiPriority w:val="99"/>
    <w:semiHidden/>
    <w:unhideWhenUsed/>
    <w:rsid w:val="004B7CBF"/>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B7C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2303">
      <w:bodyDiv w:val="1"/>
      <w:marLeft w:val="0"/>
      <w:marRight w:val="0"/>
      <w:marTop w:val="0"/>
      <w:marBottom w:val="0"/>
      <w:divBdr>
        <w:top w:val="none" w:sz="0" w:space="0" w:color="auto"/>
        <w:left w:val="none" w:sz="0" w:space="0" w:color="auto"/>
        <w:bottom w:val="none" w:sz="0" w:space="0" w:color="auto"/>
        <w:right w:val="none" w:sz="0" w:space="0" w:color="auto"/>
      </w:divBdr>
    </w:div>
    <w:div w:id="182406069">
      <w:bodyDiv w:val="1"/>
      <w:marLeft w:val="0"/>
      <w:marRight w:val="0"/>
      <w:marTop w:val="0"/>
      <w:marBottom w:val="0"/>
      <w:divBdr>
        <w:top w:val="none" w:sz="0" w:space="0" w:color="auto"/>
        <w:left w:val="none" w:sz="0" w:space="0" w:color="auto"/>
        <w:bottom w:val="none" w:sz="0" w:space="0" w:color="auto"/>
        <w:right w:val="none" w:sz="0" w:space="0" w:color="auto"/>
      </w:divBdr>
    </w:div>
    <w:div w:id="214590464">
      <w:bodyDiv w:val="1"/>
      <w:marLeft w:val="0"/>
      <w:marRight w:val="0"/>
      <w:marTop w:val="0"/>
      <w:marBottom w:val="0"/>
      <w:divBdr>
        <w:top w:val="none" w:sz="0" w:space="0" w:color="auto"/>
        <w:left w:val="none" w:sz="0" w:space="0" w:color="auto"/>
        <w:bottom w:val="none" w:sz="0" w:space="0" w:color="auto"/>
        <w:right w:val="none" w:sz="0" w:space="0" w:color="auto"/>
      </w:divBdr>
      <w:divsChild>
        <w:div w:id="908614584">
          <w:marLeft w:val="0"/>
          <w:marRight w:val="0"/>
          <w:marTop w:val="0"/>
          <w:marBottom w:val="0"/>
          <w:divBdr>
            <w:top w:val="none" w:sz="0" w:space="0" w:color="auto"/>
            <w:left w:val="none" w:sz="0" w:space="0" w:color="auto"/>
            <w:bottom w:val="none" w:sz="0" w:space="0" w:color="auto"/>
            <w:right w:val="none" w:sz="0" w:space="0" w:color="auto"/>
          </w:divBdr>
          <w:divsChild>
            <w:div w:id="353962957">
              <w:marLeft w:val="0"/>
              <w:marRight w:val="0"/>
              <w:marTop w:val="0"/>
              <w:marBottom w:val="0"/>
              <w:divBdr>
                <w:top w:val="none" w:sz="0" w:space="0" w:color="auto"/>
                <w:left w:val="none" w:sz="0" w:space="0" w:color="auto"/>
                <w:bottom w:val="none" w:sz="0" w:space="0" w:color="auto"/>
                <w:right w:val="none" w:sz="0" w:space="0" w:color="auto"/>
              </w:divBdr>
              <w:divsChild>
                <w:div w:id="1380323476">
                  <w:marLeft w:val="0"/>
                  <w:marRight w:val="0"/>
                  <w:marTop w:val="0"/>
                  <w:marBottom w:val="0"/>
                  <w:divBdr>
                    <w:top w:val="none" w:sz="0" w:space="0" w:color="auto"/>
                    <w:left w:val="none" w:sz="0" w:space="0" w:color="auto"/>
                    <w:bottom w:val="none" w:sz="0" w:space="0" w:color="auto"/>
                    <w:right w:val="none" w:sz="0" w:space="0" w:color="auto"/>
                  </w:divBdr>
                  <w:divsChild>
                    <w:div w:id="1189023680">
                      <w:marLeft w:val="0"/>
                      <w:marRight w:val="0"/>
                      <w:marTop w:val="0"/>
                      <w:marBottom w:val="0"/>
                      <w:divBdr>
                        <w:top w:val="none" w:sz="0" w:space="0" w:color="auto"/>
                        <w:left w:val="none" w:sz="0" w:space="0" w:color="auto"/>
                        <w:bottom w:val="none" w:sz="0" w:space="0" w:color="auto"/>
                        <w:right w:val="none" w:sz="0" w:space="0" w:color="auto"/>
                      </w:divBdr>
                      <w:divsChild>
                        <w:div w:id="453139698">
                          <w:marLeft w:val="0"/>
                          <w:marRight w:val="0"/>
                          <w:marTop w:val="0"/>
                          <w:marBottom w:val="150"/>
                          <w:divBdr>
                            <w:top w:val="none" w:sz="0" w:space="0" w:color="auto"/>
                            <w:left w:val="none" w:sz="0" w:space="0" w:color="auto"/>
                            <w:bottom w:val="none" w:sz="0" w:space="0" w:color="auto"/>
                            <w:right w:val="none" w:sz="0" w:space="0" w:color="auto"/>
                          </w:divBdr>
                          <w:divsChild>
                            <w:div w:id="1528180900">
                              <w:marLeft w:val="0"/>
                              <w:marRight w:val="0"/>
                              <w:marTop w:val="0"/>
                              <w:marBottom w:val="0"/>
                              <w:divBdr>
                                <w:top w:val="none" w:sz="0" w:space="0" w:color="auto"/>
                                <w:left w:val="none" w:sz="0" w:space="0" w:color="auto"/>
                                <w:bottom w:val="none" w:sz="0" w:space="0" w:color="auto"/>
                                <w:right w:val="none" w:sz="0" w:space="0" w:color="auto"/>
                              </w:divBdr>
                              <w:divsChild>
                                <w:div w:id="52201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149631">
      <w:bodyDiv w:val="1"/>
      <w:marLeft w:val="0"/>
      <w:marRight w:val="0"/>
      <w:marTop w:val="0"/>
      <w:marBottom w:val="0"/>
      <w:divBdr>
        <w:top w:val="none" w:sz="0" w:space="0" w:color="auto"/>
        <w:left w:val="none" w:sz="0" w:space="0" w:color="auto"/>
        <w:bottom w:val="none" w:sz="0" w:space="0" w:color="auto"/>
        <w:right w:val="none" w:sz="0" w:space="0" w:color="auto"/>
      </w:divBdr>
      <w:divsChild>
        <w:div w:id="262423499">
          <w:marLeft w:val="0"/>
          <w:marRight w:val="0"/>
          <w:marTop w:val="0"/>
          <w:marBottom w:val="0"/>
          <w:divBdr>
            <w:top w:val="none" w:sz="0" w:space="0" w:color="auto"/>
            <w:left w:val="none" w:sz="0" w:space="0" w:color="auto"/>
            <w:bottom w:val="none" w:sz="0" w:space="0" w:color="auto"/>
            <w:right w:val="none" w:sz="0" w:space="0" w:color="auto"/>
          </w:divBdr>
        </w:div>
        <w:div w:id="535510906">
          <w:marLeft w:val="576"/>
          <w:marRight w:val="0"/>
          <w:marTop w:val="0"/>
          <w:marBottom w:val="0"/>
          <w:divBdr>
            <w:top w:val="none" w:sz="0" w:space="0" w:color="auto"/>
            <w:left w:val="none" w:sz="0" w:space="0" w:color="auto"/>
            <w:bottom w:val="none" w:sz="0" w:space="0" w:color="auto"/>
            <w:right w:val="none" w:sz="0" w:space="0" w:color="auto"/>
          </w:divBdr>
        </w:div>
        <w:div w:id="1426268060">
          <w:marLeft w:val="576"/>
          <w:marRight w:val="0"/>
          <w:marTop w:val="0"/>
          <w:marBottom w:val="0"/>
          <w:divBdr>
            <w:top w:val="none" w:sz="0" w:space="0" w:color="auto"/>
            <w:left w:val="none" w:sz="0" w:space="0" w:color="auto"/>
            <w:bottom w:val="none" w:sz="0" w:space="0" w:color="auto"/>
            <w:right w:val="none" w:sz="0" w:space="0" w:color="auto"/>
          </w:divBdr>
        </w:div>
        <w:div w:id="989092544">
          <w:marLeft w:val="576"/>
          <w:marRight w:val="0"/>
          <w:marTop w:val="0"/>
          <w:marBottom w:val="0"/>
          <w:divBdr>
            <w:top w:val="none" w:sz="0" w:space="0" w:color="auto"/>
            <w:left w:val="none" w:sz="0" w:space="0" w:color="auto"/>
            <w:bottom w:val="none" w:sz="0" w:space="0" w:color="auto"/>
            <w:right w:val="none" w:sz="0" w:space="0" w:color="auto"/>
          </w:divBdr>
        </w:div>
      </w:divsChild>
    </w:div>
    <w:div w:id="454832884">
      <w:bodyDiv w:val="1"/>
      <w:marLeft w:val="0"/>
      <w:marRight w:val="0"/>
      <w:marTop w:val="0"/>
      <w:marBottom w:val="0"/>
      <w:divBdr>
        <w:top w:val="none" w:sz="0" w:space="0" w:color="auto"/>
        <w:left w:val="none" w:sz="0" w:space="0" w:color="auto"/>
        <w:bottom w:val="none" w:sz="0" w:space="0" w:color="auto"/>
        <w:right w:val="none" w:sz="0" w:space="0" w:color="auto"/>
      </w:divBdr>
    </w:div>
    <w:div w:id="738018440">
      <w:bodyDiv w:val="1"/>
      <w:marLeft w:val="0"/>
      <w:marRight w:val="0"/>
      <w:marTop w:val="0"/>
      <w:marBottom w:val="0"/>
      <w:divBdr>
        <w:top w:val="none" w:sz="0" w:space="0" w:color="auto"/>
        <w:left w:val="none" w:sz="0" w:space="0" w:color="auto"/>
        <w:bottom w:val="none" w:sz="0" w:space="0" w:color="auto"/>
        <w:right w:val="none" w:sz="0" w:space="0" w:color="auto"/>
      </w:divBdr>
    </w:div>
    <w:div w:id="1134639775">
      <w:bodyDiv w:val="1"/>
      <w:marLeft w:val="0"/>
      <w:marRight w:val="0"/>
      <w:marTop w:val="0"/>
      <w:marBottom w:val="0"/>
      <w:divBdr>
        <w:top w:val="none" w:sz="0" w:space="0" w:color="auto"/>
        <w:left w:val="none" w:sz="0" w:space="0" w:color="auto"/>
        <w:bottom w:val="none" w:sz="0" w:space="0" w:color="auto"/>
        <w:right w:val="none" w:sz="0" w:space="0" w:color="auto"/>
      </w:divBdr>
    </w:div>
    <w:div w:id="1481268767">
      <w:bodyDiv w:val="1"/>
      <w:marLeft w:val="0"/>
      <w:marRight w:val="0"/>
      <w:marTop w:val="0"/>
      <w:marBottom w:val="0"/>
      <w:divBdr>
        <w:top w:val="none" w:sz="0" w:space="0" w:color="auto"/>
        <w:left w:val="none" w:sz="0" w:space="0" w:color="auto"/>
        <w:bottom w:val="none" w:sz="0" w:space="0" w:color="auto"/>
        <w:right w:val="none" w:sz="0" w:space="0" w:color="auto"/>
      </w:divBdr>
      <w:divsChild>
        <w:div w:id="1169446903">
          <w:marLeft w:val="0"/>
          <w:marRight w:val="0"/>
          <w:marTop w:val="0"/>
          <w:marBottom w:val="0"/>
          <w:divBdr>
            <w:top w:val="none" w:sz="0" w:space="0" w:color="auto"/>
            <w:left w:val="none" w:sz="0" w:space="0" w:color="auto"/>
            <w:bottom w:val="none" w:sz="0" w:space="0" w:color="auto"/>
            <w:right w:val="none" w:sz="0" w:space="0" w:color="auto"/>
          </w:divBdr>
        </w:div>
        <w:div w:id="1465779587">
          <w:marLeft w:val="576"/>
          <w:marRight w:val="0"/>
          <w:marTop w:val="0"/>
          <w:marBottom w:val="0"/>
          <w:divBdr>
            <w:top w:val="none" w:sz="0" w:space="0" w:color="auto"/>
            <w:left w:val="none" w:sz="0" w:space="0" w:color="auto"/>
            <w:bottom w:val="none" w:sz="0" w:space="0" w:color="auto"/>
            <w:right w:val="none" w:sz="0" w:space="0" w:color="auto"/>
          </w:divBdr>
        </w:div>
        <w:div w:id="43336536">
          <w:marLeft w:val="576"/>
          <w:marRight w:val="0"/>
          <w:marTop w:val="0"/>
          <w:marBottom w:val="0"/>
          <w:divBdr>
            <w:top w:val="none" w:sz="0" w:space="0" w:color="auto"/>
            <w:left w:val="none" w:sz="0" w:space="0" w:color="auto"/>
            <w:bottom w:val="none" w:sz="0" w:space="0" w:color="auto"/>
            <w:right w:val="none" w:sz="0" w:space="0" w:color="auto"/>
          </w:divBdr>
        </w:div>
        <w:div w:id="717778370">
          <w:marLeft w:val="576"/>
          <w:marRight w:val="0"/>
          <w:marTop w:val="0"/>
          <w:marBottom w:val="0"/>
          <w:divBdr>
            <w:top w:val="none" w:sz="0" w:space="0" w:color="auto"/>
            <w:left w:val="none" w:sz="0" w:space="0" w:color="auto"/>
            <w:bottom w:val="none" w:sz="0" w:space="0" w:color="auto"/>
            <w:right w:val="none" w:sz="0" w:space="0" w:color="auto"/>
          </w:divBdr>
        </w:div>
      </w:divsChild>
    </w:div>
    <w:div w:id="1527719198">
      <w:bodyDiv w:val="1"/>
      <w:marLeft w:val="0"/>
      <w:marRight w:val="0"/>
      <w:marTop w:val="0"/>
      <w:marBottom w:val="0"/>
      <w:divBdr>
        <w:top w:val="none" w:sz="0" w:space="0" w:color="auto"/>
        <w:left w:val="none" w:sz="0" w:space="0" w:color="auto"/>
        <w:bottom w:val="none" w:sz="0" w:space="0" w:color="auto"/>
        <w:right w:val="none" w:sz="0" w:space="0" w:color="auto"/>
      </w:divBdr>
      <w:divsChild>
        <w:div w:id="23022065">
          <w:marLeft w:val="0"/>
          <w:marRight w:val="0"/>
          <w:marTop w:val="0"/>
          <w:marBottom w:val="0"/>
          <w:divBdr>
            <w:top w:val="none" w:sz="0" w:space="0" w:color="auto"/>
            <w:left w:val="none" w:sz="0" w:space="0" w:color="auto"/>
            <w:bottom w:val="none" w:sz="0" w:space="0" w:color="auto"/>
            <w:right w:val="none" w:sz="0" w:space="0" w:color="auto"/>
          </w:divBdr>
        </w:div>
        <w:div w:id="160899557">
          <w:marLeft w:val="576"/>
          <w:marRight w:val="0"/>
          <w:marTop w:val="0"/>
          <w:marBottom w:val="0"/>
          <w:divBdr>
            <w:top w:val="none" w:sz="0" w:space="0" w:color="auto"/>
            <w:left w:val="none" w:sz="0" w:space="0" w:color="auto"/>
            <w:bottom w:val="none" w:sz="0" w:space="0" w:color="auto"/>
            <w:right w:val="none" w:sz="0" w:space="0" w:color="auto"/>
          </w:divBdr>
        </w:div>
        <w:div w:id="1629387599">
          <w:marLeft w:val="576"/>
          <w:marRight w:val="0"/>
          <w:marTop w:val="0"/>
          <w:marBottom w:val="0"/>
          <w:divBdr>
            <w:top w:val="none" w:sz="0" w:space="0" w:color="auto"/>
            <w:left w:val="none" w:sz="0" w:space="0" w:color="auto"/>
            <w:bottom w:val="none" w:sz="0" w:space="0" w:color="auto"/>
            <w:right w:val="none" w:sz="0" w:space="0" w:color="auto"/>
          </w:divBdr>
        </w:div>
        <w:div w:id="982076750">
          <w:marLeft w:val="576"/>
          <w:marRight w:val="0"/>
          <w:marTop w:val="0"/>
          <w:marBottom w:val="0"/>
          <w:divBdr>
            <w:top w:val="none" w:sz="0" w:space="0" w:color="auto"/>
            <w:left w:val="none" w:sz="0" w:space="0" w:color="auto"/>
            <w:bottom w:val="none" w:sz="0" w:space="0" w:color="auto"/>
            <w:right w:val="none" w:sz="0" w:space="0" w:color="auto"/>
          </w:divBdr>
        </w:div>
      </w:divsChild>
    </w:div>
    <w:div w:id="1585988712">
      <w:bodyDiv w:val="1"/>
      <w:marLeft w:val="0"/>
      <w:marRight w:val="0"/>
      <w:marTop w:val="0"/>
      <w:marBottom w:val="0"/>
      <w:divBdr>
        <w:top w:val="none" w:sz="0" w:space="0" w:color="auto"/>
        <w:left w:val="none" w:sz="0" w:space="0" w:color="auto"/>
        <w:bottom w:val="none" w:sz="0" w:space="0" w:color="auto"/>
        <w:right w:val="none" w:sz="0" w:space="0" w:color="auto"/>
      </w:divBdr>
      <w:divsChild>
        <w:div w:id="1043679760">
          <w:marLeft w:val="0"/>
          <w:marRight w:val="0"/>
          <w:marTop w:val="0"/>
          <w:marBottom w:val="0"/>
          <w:divBdr>
            <w:top w:val="none" w:sz="0" w:space="0" w:color="auto"/>
            <w:left w:val="none" w:sz="0" w:space="0" w:color="auto"/>
            <w:bottom w:val="none" w:sz="0" w:space="0" w:color="auto"/>
            <w:right w:val="none" w:sz="0" w:space="0" w:color="auto"/>
          </w:divBdr>
        </w:div>
        <w:div w:id="1990747549">
          <w:marLeft w:val="0"/>
          <w:marRight w:val="0"/>
          <w:marTop w:val="0"/>
          <w:marBottom w:val="0"/>
          <w:divBdr>
            <w:top w:val="none" w:sz="0" w:space="0" w:color="auto"/>
            <w:left w:val="none" w:sz="0" w:space="0" w:color="auto"/>
            <w:bottom w:val="none" w:sz="0" w:space="0" w:color="auto"/>
            <w:right w:val="none" w:sz="0" w:space="0" w:color="auto"/>
          </w:divBdr>
          <w:divsChild>
            <w:div w:id="176411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4537">
      <w:bodyDiv w:val="1"/>
      <w:marLeft w:val="0"/>
      <w:marRight w:val="0"/>
      <w:marTop w:val="0"/>
      <w:marBottom w:val="0"/>
      <w:divBdr>
        <w:top w:val="none" w:sz="0" w:space="0" w:color="auto"/>
        <w:left w:val="none" w:sz="0" w:space="0" w:color="auto"/>
        <w:bottom w:val="none" w:sz="0" w:space="0" w:color="auto"/>
        <w:right w:val="none" w:sz="0" w:space="0" w:color="auto"/>
      </w:divBdr>
      <w:divsChild>
        <w:div w:id="2032411751">
          <w:marLeft w:val="0"/>
          <w:marRight w:val="0"/>
          <w:marTop w:val="0"/>
          <w:marBottom w:val="0"/>
          <w:divBdr>
            <w:top w:val="none" w:sz="0" w:space="0" w:color="auto"/>
            <w:left w:val="none" w:sz="0" w:space="0" w:color="auto"/>
            <w:bottom w:val="none" w:sz="0" w:space="0" w:color="auto"/>
            <w:right w:val="none" w:sz="0" w:space="0" w:color="auto"/>
          </w:divBdr>
        </w:div>
        <w:div w:id="1819031889">
          <w:marLeft w:val="0"/>
          <w:marRight w:val="0"/>
          <w:marTop w:val="0"/>
          <w:marBottom w:val="0"/>
          <w:divBdr>
            <w:top w:val="none" w:sz="0" w:space="0" w:color="auto"/>
            <w:left w:val="none" w:sz="0" w:space="0" w:color="auto"/>
            <w:bottom w:val="none" w:sz="0" w:space="0" w:color="auto"/>
            <w:right w:val="none" w:sz="0" w:space="0" w:color="auto"/>
          </w:divBdr>
          <w:divsChild>
            <w:div w:id="63610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60075">
      <w:bodyDiv w:val="1"/>
      <w:marLeft w:val="0"/>
      <w:marRight w:val="0"/>
      <w:marTop w:val="0"/>
      <w:marBottom w:val="0"/>
      <w:divBdr>
        <w:top w:val="none" w:sz="0" w:space="0" w:color="auto"/>
        <w:left w:val="none" w:sz="0" w:space="0" w:color="auto"/>
        <w:bottom w:val="none" w:sz="0" w:space="0" w:color="auto"/>
        <w:right w:val="none" w:sz="0" w:space="0" w:color="auto"/>
      </w:divBdr>
    </w:div>
    <w:div w:id="1999649734">
      <w:bodyDiv w:val="1"/>
      <w:marLeft w:val="0"/>
      <w:marRight w:val="0"/>
      <w:marTop w:val="0"/>
      <w:marBottom w:val="0"/>
      <w:divBdr>
        <w:top w:val="none" w:sz="0" w:space="0" w:color="auto"/>
        <w:left w:val="none" w:sz="0" w:space="0" w:color="auto"/>
        <w:bottom w:val="none" w:sz="0" w:space="0" w:color="auto"/>
        <w:right w:val="none" w:sz="0" w:space="0" w:color="auto"/>
      </w:divBdr>
      <w:divsChild>
        <w:div w:id="1501391783">
          <w:marLeft w:val="0"/>
          <w:marRight w:val="0"/>
          <w:marTop w:val="0"/>
          <w:marBottom w:val="0"/>
          <w:divBdr>
            <w:top w:val="none" w:sz="0" w:space="0" w:color="auto"/>
            <w:left w:val="none" w:sz="0" w:space="0" w:color="auto"/>
            <w:bottom w:val="none" w:sz="0" w:space="0" w:color="auto"/>
            <w:right w:val="none" w:sz="0" w:space="0" w:color="auto"/>
          </w:divBdr>
        </w:div>
        <w:div w:id="1165247192">
          <w:marLeft w:val="576"/>
          <w:marRight w:val="0"/>
          <w:marTop w:val="0"/>
          <w:marBottom w:val="0"/>
          <w:divBdr>
            <w:top w:val="none" w:sz="0" w:space="0" w:color="auto"/>
            <w:left w:val="none" w:sz="0" w:space="0" w:color="auto"/>
            <w:bottom w:val="none" w:sz="0" w:space="0" w:color="auto"/>
            <w:right w:val="none" w:sz="0" w:space="0" w:color="auto"/>
          </w:divBdr>
        </w:div>
        <w:div w:id="1846748442">
          <w:marLeft w:val="576"/>
          <w:marRight w:val="0"/>
          <w:marTop w:val="0"/>
          <w:marBottom w:val="0"/>
          <w:divBdr>
            <w:top w:val="none" w:sz="0" w:space="0" w:color="auto"/>
            <w:left w:val="none" w:sz="0" w:space="0" w:color="auto"/>
            <w:bottom w:val="none" w:sz="0" w:space="0" w:color="auto"/>
            <w:right w:val="none" w:sz="0" w:space="0" w:color="auto"/>
          </w:divBdr>
        </w:div>
        <w:div w:id="1575360753">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nomicsengland.co.uk/the-100000-genomes-projec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2135</Words>
  <Characters>12174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 Cullum</cp:lastModifiedBy>
  <cp:revision>3</cp:revision>
  <dcterms:created xsi:type="dcterms:W3CDTF">2018-04-11T13:46:00Z</dcterms:created>
  <dcterms:modified xsi:type="dcterms:W3CDTF">2018-05-09T08:51:00Z</dcterms:modified>
</cp:coreProperties>
</file>